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9E" w:rsidRDefault="0024139E" w:rsidP="0024139E">
      <w:pPr>
        <w:pStyle w:val="a3"/>
      </w:pPr>
      <w:r>
        <w:t>МИНИСТЕРСТВО ОБРАЗОВАНИЯ И НАУКИ РОССИЙСКОЙ ФЕДЕРАЦИИ</w:t>
      </w:r>
    </w:p>
    <w:p w:rsidR="0024139E" w:rsidRDefault="0024139E" w:rsidP="0024139E">
      <w:pPr>
        <w:pStyle w:val="a3"/>
      </w:pPr>
      <w:r w:rsidRPr="00CE33B4">
        <w:t xml:space="preserve">ФЕДЕРАЛЬНОЕ </w:t>
      </w:r>
      <w:r>
        <w:t>ГОСУДАРСТВЕННОЕ БЮДЖЕТНОЕ ОБРАЗОВАТЕЛЬНОЕ УЧРЕЖДЕНИЕ</w:t>
      </w:r>
    </w:p>
    <w:p w:rsidR="0024139E" w:rsidRDefault="0024139E" w:rsidP="0024139E">
      <w:pPr>
        <w:pStyle w:val="a3"/>
      </w:pPr>
      <w:r>
        <w:t>ВЫСШЕГО ПРОФЕССИОНАЛЬНОГО ОБРАЗОВАНИЯ</w:t>
      </w:r>
    </w:p>
    <w:p w:rsidR="0024139E" w:rsidRDefault="0024139E" w:rsidP="0024139E">
      <w:pPr>
        <w:jc w:val="center"/>
        <w:rPr>
          <w:sz w:val="28"/>
        </w:rPr>
      </w:pPr>
      <w:r>
        <w:rPr>
          <w:sz w:val="28"/>
        </w:rPr>
        <w:t>«ИЖЕВСКИЙ ГОСУДАРСТВЕННЫЙ ТЕХНИЧЕСКИЙ УНИВЕРСИТЕТ ИМЕНИ М.Т. КАЛАШНИКОВА»</w:t>
      </w:r>
    </w:p>
    <w:p w:rsidR="0024139E" w:rsidRDefault="0024139E" w:rsidP="0024139E">
      <w:pPr>
        <w:jc w:val="center"/>
        <w:rPr>
          <w:sz w:val="28"/>
        </w:rPr>
      </w:pPr>
      <w:r>
        <w:rPr>
          <w:sz w:val="28"/>
        </w:rPr>
        <w:t>Факультет «Информатика и вычислительная техника»</w:t>
      </w:r>
    </w:p>
    <w:p w:rsidR="0024139E" w:rsidRDefault="0024139E" w:rsidP="0024139E">
      <w:pPr>
        <w:jc w:val="center"/>
        <w:rPr>
          <w:sz w:val="28"/>
        </w:rPr>
      </w:pPr>
      <w:r>
        <w:rPr>
          <w:sz w:val="28"/>
        </w:rPr>
        <w:t>Кафедра «</w:t>
      </w:r>
      <w:r w:rsidR="00AB74EC">
        <w:rPr>
          <w:sz w:val="28"/>
        </w:rPr>
        <w:t>Программное обеспечение</w:t>
      </w:r>
      <w:r>
        <w:rPr>
          <w:sz w:val="28"/>
        </w:rPr>
        <w:t>»</w:t>
      </w:r>
    </w:p>
    <w:p w:rsidR="00010940" w:rsidRDefault="00010940" w:rsidP="00010940">
      <w:pPr>
        <w:jc w:val="center"/>
      </w:pPr>
    </w:p>
    <w:p w:rsidR="00640F64" w:rsidRDefault="00640F64" w:rsidP="00010940">
      <w:pPr>
        <w:jc w:val="center"/>
      </w:pPr>
    </w:p>
    <w:p w:rsidR="00010940" w:rsidRDefault="00010940" w:rsidP="00010940">
      <w:pPr>
        <w:jc w:val="center"/>
        <w:rPr>
          <w:sz w:val="28"/>
        </w:rPr>
      </w:pPr>
      <w:r>
        <w:rPr>
          <w:sz w:val="28"/>
        </w:rPr>
        <w:t>Стукалина Е.Ф.</w:t>
      </w:r>
      <w:r>
        <w:tab/>
      </w:r>
    </w:p>
    <w:p w:rsidR="00010940" w:rsidRDefault="00010940" w:rsidP="00010940">
      <w:pPr>
        <w:jc w:val="center"/>
      </w:pPr>
    </w:p>
    <w:p w:rsidR="00BD1D57" w:rsidRDefault="00BD1D57" w:rsidP="00010940">
      <w:pPr>
        <w:jc w:val="center"/>
      </w:pPr>
    </w:p>
    <w:p w:rsidR="00010940" w:rsidRDefault="00010940" w:rsidP="00010940">
      <w:pPr>
        <w:jc w:val="center"/>
      </w:pPr>
    </w:p>
    <w:p w:rsidR="00010940" w:rsidRDefault="00010940" w:rsidP="00010940">
      <w:pPr>
        <w:jc w:val="center"/>
      </w:pPr>
    </w:p>
    <w:p w:rsidR="00010940" w:rsidRPr="00817848" w:rsidRDefault="00010940" w:rsidP="00010940">
      <w:pPr>
        <w:pStyle w:val="10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Toc135564304"/>
      <w:bookmarkStart w:id="1" w:name="_Toc135543698"/>
      <w:bookmarkStart w:id="2" w:name="_Toc135543512"/>
      <w:r w:rsidRPr="00817848">
        <w:rPr>
          <w:rFonts w:ascii="Times New Roman" w:hAnsi="Times New Roman"/>
          <w:b w:val="0"/>
          <w:sz w:val="28"/>
          <w:szCs w:val="28"/>
        </w:rPr>
        <w:t xml:space="preserve">Методические указания к практическим работам  по дисциплине </w:t>
      </w:r>
    </w:p>
    <w:p w:rsidR="00010940" w:rsidRPr="00817848" w:rsidRDefault="00010940" w:rsidP="00010940">
      <w:pPr>
        <w:pStyle w:val="10"/>
        <w:jc w:val="center"/>
        <w:rPr>
          <w:rFonts w:ascii="Times New Roman" w:hAnsi="Times New Roman"/>
          <w:b w:val="0"/>
          <w:sz w:val="28"/>
          <w:szCs w:val="28"/>
        </w:rPr>
      </w:pPr>
      <w:r w:rsidRPr="00817848">
        <w:rPr>
          <w:rFonts w:ascii="Times New Roman" w:hAnsi="Times New Roman"/>
          <w:b w:val="0"/>
          <w:sz w:val="28"/>
          <w:szCs w:val="28"/>
        </w:rPr>
        <w:t>«</w:t>
      </w:r>
      <w:r w:rsidR="00AB74EC">
        <w:rPr>
          <w:rFonts w:ascii="Times New Roman" w:hAnsi="Times New Roman"/>
          <w:b w:val="0"/>
          <w:sz w:val="28"/>
          <w:szCs w:val="28"/>
        </w:rPr>
        <w:t>Автоматизированные системы в бухгалтерском учете</w:t>
      </w:r>
      <w:r w:rsidRPr="00817848">
        <w:rPr>
          <w:rFonts w:ascii="Times New Roman" w:hAnsi="Times New Roman"/>
          <w:b w:val="0"/>
          <w:sz w:val="28"/>
          <w:szCs w:val="28"/>
        </w:rPr>
        <w:t>»</w:t>
      </w:r>
      <w:bookmarkEnd w:id="0"/>
      <w:bookmarkEnd w:id="1"/>
      <w:bookmarkEnd w:id="2"/>
    </w:p>
    <w:p w:rsidR="00BD1D57" w:rsidRPr="00817848" w:rsidRDefault="00BD1D57" w:rsidP="00BD1D5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 w:rsidRPr="00817848"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Работа с константами </w:t>
      </w:r>
    </w:p>
    <w:p w:rsidR="00BD1D57" w:rsidRPr="00817848" w:rsidRDefault="00BD1D57" w:rsidP="00BD1D57">
      <w:pPr>
        <w:rPr>
          <w:sz w:val="28"/>
          <w:szCs w:val="28"/>
        </w:rPr>
      </w:pPr>
    </w:p>
    <w:p w:rsidR="00010940" w:rsidRPr="00817848" w:rsidRDefault="00010940" w:rsidP="00010940">
      <w:pPr>
        <w:rPr>
          <w:sz w:val="28"/>
          <w:szCs w:val="28"/>
        </w:rPr>
      </w:pPr>
    </w:p>
    <w:p w:rsidR="00010940" w:rsidRDefault="00010940" w:rsidP="00010940">
      <w:pPr>
        <w:rPr>
          <w:sz w:val="32"/>
        </w:rPr>
      </w:pPr>
    </w:p>
    <w:p w:rsidR="00BD1D57" w:rsidRDefault="00BD1D57" w:rsidP="00010940">
      <w:pPr>
        <w:rPr>
          <w:sz w:val="32"/>
        </w:rPr>
      </w:pPr>
    </w:p>
    <w:p w:rsidR="00010940" w:rsidRDefault="00010940" w:rsidP="00010940">
      <w:pPr>
        <w:rPr>
          <w:sz w:val="32"/>
        </w:rPr>
      </w:pPr>
    </w:p>
    <w:p w:rsidR="00010940" w:rsidRDefault="00010940" w:rsidP="00010940">
      <w:pPr>
        <w:jc w:val="center"/>
      </w:pPr>
      <w:r>
        <w:rPr>
          <w:rFonts w:ascii="Arial" w:hAnsi="Arial"/>
          <w:noProof/>
        </w:rPr>
        <w:drawing>
          <wp:inline distT="0" distB="0" distL="0" distR="0">
            <wp:extent cx="707390" cy="621665"/>
            <wp:effectExtent l="19050" t="0" r="0" b="0"/>
            <wp:docPr id="1" name="Рисунок 1" descr="Log(Dim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(Dima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940" w:rsidRDefault="00010940" w:rsidP="00010940">
      <w:pPr>
        <w:jc w:val="center"/>
        <w:rPr>
          <w:sz w:val="28"/>
        </w:rPr>
      </w:pPr>
      <w:r>
        <w:rPr>
          <w:sz w:val="28"/>
        </w:rPr>
        <w:t>Ижевск, 201</w:t>
      </w:r>
      <w:r w:rsidR="00AB74EC">
        <w:rPr>
          <w:sz w:val="28"/>
        </w:rPr>
        <w:t>3</w:t>
      </w:r>
    </w:p>
    <w:p w:rsidR="00010940" w:rsidRDefault="00010940" w:rsidP="00010940">
      <w:pPr>
        <w:jc w:val="center"/>
        <w:rPr>
          <w:sz w:val="28"/>
        </w:rPr>
      </w:pPr>
    </w:p>
    <w:p w:rsidR="00010940" w:rsidRPr="00010940" w:rsidRDefault="00010940" w:rsidP="00010940">
      <w:pPr>
        <w:rPr>
          <w:sz w:val="28"/>
        </w:rPr>
      </w:pPr>
      <w:r>
        <w:rPr>
          <w:sz w:val="28"/>
        </w:rPr>
        <w:t>УДК</w:t>
      </w:r>
      <w:r w:rsidRPr="00942260">
        <w:rPr>
          <w:sz w:val="28"/>
        </w:rPr>
        <w:t>. 004.056</w:t>
      </w:r>
      <w:r w:rsidRPr="00010940">
        <w:rPr>
          <w:sz w:val="28"/>
        </w:rPr>
        <w:t>.5</w:t>
      </w:r>
    </w:p>
    <w:p w:rsidR="00010940" w:rsidRDefault="00010940" w:rsidP="00010940">
      <w:pPr>
        <w:ind w:firstLine="720"/>
        <w:jc w:val="center"/>
        <w:rPr>
          <w:sz w:val="28"/>
        </w:rPr>
      </w:pPr>
    </w:p>
    <w:p w:rsidR="00010940" w:rsidRDefault="00010940" w:rsidP="00010940">
      <w:pPr>
        <w:ind w:firstLine="720"/>
        <w:jc w:val="center"/>
        <w:rPr>
          <w:sz w:val="28"/>
        </w:rPr>
      </w:pPr>
    </w:p>
    <w:p w:rsidR="00010940" w:rsidRPr="00022A28" w:rsidRDefault="00010940" w:rsidP="00010940">
      <w:pPr>
        <w:spacing w:line="360" w:lineRule="auto"/>
        <w:ind w:firstLine="720"/>
        <w:jc w:val="center"/>
        <w:rPr>
          <w:sz w:val="28"/>
        </w:rPr>
      </w:pPr>
    </w:p>
    <w:p w:rsidR="00010940" w:rsidRPr="00022A28" w:rsidRDefault="00010940" w:rsidP="00010940">
      <w:pPr>
        <w:spacing w:line="360" w:lineRule="auto"/>
        <w:ind w:firstLine="720"/>
        <w:jc w:val="center"/>
        <w:rPr>
          <w:sz w:val="28"/>
        </w:rPr>
      </w:pPr>
    </w:p>
    <w:p w:rsidR="00010940" w:rsidRPr="00022A28" w:rsidRDefault="00010940" w:rsidP="00010940">
      <w:pPr>
        <w:spacing w:line="360" w:lineRule="auto"/>
        <w:ind w:firstLine="720"/>
        <w:jc w:val="center"/>
        <w:rPr>
          <w:sz w:val="28"/>
        </w:rPr>
      </w:pPr>
    </w:p>
    <w:p w:rsidR="00010940" w:rsidRPr="00022A28" w:rsidRDefault="00010940" w:rsidP="00010940">
      <w:pPr>
        <w:spacing w:line="360" w:lineRule="auto"/>
        <w:ind w:firstLine="720"/>
        <w:jc w:val="center"/>
        <w:rPr>
          <w:sz w:val="28"/>
        </w:rPr>
      </w:pPr>
    </w:p>
    <w:p w:rsidR="00010940" w:rsidRPr="00022A28" w:rsidRDefault="00010940" w:rsidP="00010940">
      <w:pPr>
        <w:spacing w:line="360" w:lineRule="auto"/>
        <w:ind w:firstLine="720"/>
        <w:jc w:val="center"/>
        <w:rPr>
          <w:sz w:val="28"/>
        </w:rPr>
      </w:pPr>
    </w:p>
    <w:p w:rsidR="00010940" w:rsidRPr="00022A28" w:rsidRDefault="00010940" w:rsidP="00010940">
      <w:pPr>
        <w:spacing w:line="360" w:lineRule="auto"/>
        <w:ind w:firstLine="720"/>
        <w:jc w:val="center"/>
        <w:rPr>
          <w:sz w:val="28"/>
        </w:rPr>
      </w:pPr>
    </w:p>
    <w:p w:rsidR="00010940" w:rsidRPr="009442FC" w:rsidRDefault="00010940" w:rsidP="00010940">
      <w:pPr>
        <w:pStyle w:val="21"/>
        <w:spacing w:line="240" w:lineRule="auto"/>
        <w:jc w:val="both"/>
        <w:rPr>
          <w:sz w:val="28"/>
        </w:rPr>
      </w:pPr>
      <w:r w:rsidRPr="009442FC">
        <w:rPr>
          <w:sz w:val="28"/>
        </w:rPr>
        <w:t xml:space="preserve">Автор:  </w:t>
      </w:r>
      <w:r>
        <w:rPr>
          <w:sz w:val="28"/>
        </w:rPr>
        <w:t>к</w:t>
      </w:r>
      <w:r w:rsidRPr="009442FC">
        <w:rPr>
          <w:sz w:val="28"/>
        </w:rPr>
        <w:t>.т.н.,  доцент  каф.  СТИБ  Стукалина Е.Ф.,</w:t>
      </w:r>
    </w:p>
    <w:p w:rsidR="00010940" w:rsidRDefault="00010940" w:rsidP="00817848">
      <w:pPr>
        <w:ind w:firstLine="426"/>
        <w:jc w:val="both"/>
        <w:rPr>
          <w:sz w:val="28"/>
        </w:rPr>
      </w:pPr>
      <w:r w:rsidRPr="007F52AE">
        <w:rPr>
          <w:rFonts w:ascii="Times New Roman" w:eastAsia="Times New Roman" w:hAnsi="Times New Roman" w:cs="Times New Roman"/>
          <w:sz w:val="28"/>
          <w:szCs w:val="24"/>
        </w:rPr>
        <w:t xml:space="preserve">Методические указания предназначены для проведения    </w:t>
      </w:r>
      <w:r w:rsidR="00AB74EC">
        <w:rPr>
          <w:rFonts w:ascii="Times New Roman" w:eastAsia="Times New Roman" w:hAnsi="Times New Roman" w:cs="Times New Roman"/>
          <w:sz w:val="28"/>
          <w:szCs w:val="24"/>
        </w:rPr>
        <w:t>лабораторных работ</w:t>
      </w:r>
      <w:r w:rsidRPr="007F52AE">
        <w:rPr>
          <w:rFonts w:ascii="Times New Roman" w:eastAsia="Times New Roman" w:hAnsi="Times New Roman" w:cs="Times New Roman"/>
          <w:sz w:val="28"/>
          <w:szCs w:val="24"/>
        </w:rPr>
        <w:t xml:space="preserve"> по </w:t>
      </w:r>
      <w:r w:rsidR="007F52AE" w:rsidRPr="007F52AE">
        <w:rPr>
          <w:rFonts w:ascii="Times New Roman" w:eastAsia="Times New Roman" w:hAnsi="Times New Roman" w:cs="Times New Roman"/>
          <w:sz w:val="28"/>
          <w:szCs w:val="24"/>
        </w:rPr>
        <w:t xml:space="preserve">учебному курсу </w:t>
      </w:r>
      <w:r w:rsidR="007F52AE">
        <w:rPr>
          <w:rFonts w:ascii="Times New Roman" w:eastAsia="Times New Roman" w:hAnsi="Times New Roman" w:cs="Times New Roman"/>
          <w:sz w:val="28"/>
          <w:szCs w:val="24"/>
        </w:rPr>
        <w:t>«</w:t>
      </w:r>
      <w:r w:rsidR="00AB74EC">
        <w:rPr>
          <w:rFonts w:ascii="Times New Roman" w:eastAsia="Times New Roman" w:hAnsi="Times New Roman" w:cs="Times New Roman"/>
          <w:sz w:val="28"/>
          <w:szCs w:val="24"/>
        </w:rPr>
        <w:t>Автоматизированные системы в бухгалтерском учете</w:t>
      </w:r>
      <w:r w:rsidR="00817848">
        <w:rPr>
          <w:rFonts w:ascii="Times New Roman" w:eastAsia="Times New Roman" w:hAnsi="Times New Roman" w:cs="Times New Roman"/>
          <w:sz w:val="28"/>
          <w:szCs w:val="24"/>
        </w:rPr>
        <w:t>»</w:t>
      </w:r>
      <w:r w:rsidR="00640F64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640F6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F6DA1">
        <w:rPr>
          <w:rFonts w:ascii="Times New Roman" w:eastAsia="Times New Roman" w:hAnsi="Times New Roman" w:cs="Times New Roman"/>
          <w:sz w:val="28"/>
          <w:szCs w:val="24"/>
        </w:rPr>
        <w:t>Методические указания с</w:t>
      </w:r>
      <w:r w:rsidRPr="00640F64">
        <w:rPr>
          <w:rFonts w:ascii="Times New Roman" w:eastAsia="Times New Roman" w:hAnsi="Times New Roman" w:cs="Times New Roman"/>
          <w:sz w:val="28"/>
          <w:szCs w:val="24"/>
        </w:rPr>
        <w:t xml:space="preserve">одержат  сведения об основных приемах </w:t>
      </w:r>
      <w:r w:rsidR="00640F64" w:rsidRPr="00640F64">
        <w:rPr>
          <w:rFonts w:ascii="Times New Roman" w:eastAsia="Times New Roman" w:hAnsi="Times New Roman" w:cs="Times New Roman"/>
          <w:sz w:val="28"/>
          <w:szCs w:val="24"/>
        </w:rPr>
        <w:t>работы с константами, в  том числе</w:t>
      </w:r>
      <w:r w:rsidR="00640F64">
        <w:rPr>
          <w:rFonts w:ascii="Times New Roman" w:eastAsia="Times New Roman" w:hAnsi="Times New Roman" w:cs="Times New Roman"/>
          <w:sz w:val="28"/>
          <w:szCs w:val="24"/>
        </w:rPr>
        <w:t xml:space="preserve"> и программны</w:t>
      </w:r>
      <w:r w:rsidR="00817848">
        <w:rPr>
          <w:rFonts w:ascii="Times New Roman" w:eastAsia="Times New Roman" w:hAnsi="Times New Roman" w:cs="Times New Roman"/>
          <w:sz w:val="28"/>
          <w:szCs w:val="24"/>
        </w:rPr>
        <w:t>х</w:t>
      </w:r>
      <w:r w:rsidR="00640F64">
        <w:rPr>
          <w:rFonts w:ascii="Times New Roman" w:eastAsia="Times New Roman" w:hAnsi="Times New Roman" w:cs="Times New Roman"/>
          <w:sz w:val="28"/>
          <w:szCs w:val="24"/>
        </w:rPr>
        <w:t xml:space="preserve"> способ</w:t>
      </w:r>
      <w:r w:rsidR="00817848">
        <w:rPr>
          <w:rFonts w:ascii="Times New Roman" w:eastAsia="Times New Roman" w:hAnsi="Times New Roman" w:cs="Times New Roman"/>
          <w:sz w:val="28"/>
          <w:szCs w:val="24"/>
        </w:rPr>
        <w:t>ах</w:t>
      </w:r>
      <w:r w:rsidR="00640F64">
        <w:rPr>
          <w:rFonts w:ascii="Times New Roman" w:eastAsia="Times New Roman" w:hAnsi="Times New Roman" w:cs="Times New Roman"/>
          <w:sz w:val="28"/>
          <w:szCs w:val="24"/>
        </w:rPr>
        <w:t>, а так же задания для самостоятельной работы.</w:t>
      </w:r>
    </w:p>
    <w:p w:rsidR="00010940" w:rsidRDefault="00010940" w:rsidP="00010940">
      <w:pPr>
        <w:ind w:firstLine="720"/>
        <w:jc w:val="both"/>
        <w:rPr>
          <w:sz w:val="28"/>
        </w:rPr>
      </w:pPr>
    </w:p>
    <w:p w:rsidR="00010940" w:rsidRDefault="00010940" w:rsidP="00010940">
      <w:pPr>
        <w:ind w:firstLine="720"/>
        <w:jc w:val="both"/>
        <w:rPr>
          <w:sz w:val="28"/>
        </w:rPr>
      </w:pPr>
    </w:p>
    <w:p w:rsidR="00010940" w:rsidRDefault="00010940" w:rsidP="00010940">
      <w:pPr>
        <w:ind w:firstLine="720"/>
        <w:jc w:val="both"/>
        <w:rPr>
          <w:sz w:val="28"/>
        </w:rPr>
      </w:pPr>
    </w:p>
    <w:p w:rsidR="00010940" w:rsidRDefault="00010940" w:rsidP="00010940">
      <w:pPr>
        <w:ind w:firstLine="720"/>
        <w:jc w:val="both"/>
        <w:rPr>
          <w:sz w:val="28"/>
        </w:rPr>
      </w:pPr>
    </w:p>
    <w:p w:rsidR="00010940" w:rsidRDefault="00010940" w:rsidP="00010940">
      <w:pPr>
        <w:tabs>
          <w:tab w:val="left" w:pos="3020"/>
        </w:tabs>
        <w:ind w:firstLine="720"/>
        <w:jc w:val="both"/>
        <w:rPr>
          <w:sz w:val="28"/>
        </w:rPr>
      </w:pPr>
    </w:p>
    <w:p w:rsidR="00010940" w:rsidRDefault="00010940" w:rsidP="00010940">
      <w:pPr>
        <w:tabs>
          <w:tab w:val="left" w:pos="3020"/>
        </w:tabs>
        <w:ind w:firstLine="720"/>
        <w:jc w:val="both"/>
        <w:rPr>
          <w:sz w:val="28"/>
        </w:rPr>
      </w:pPr>
    </w:p>
    <w:p w:rsidR="00010940" w:rsidRDefault="00010940" w:rsidP="00010940">
      <w:pPr>
        <w:tabs>
          <w:tab w:val="left" w:pos="3020"/>
        </w:tabs>
        <w:ind w:firstLine="720"/>
        <w:jc w:val="both"/>
        <w:rPr>
          <w:sz w:val="28"/>
        </w:rPr>
      </w:pPr>
    </w:p>
    <w:p w:rsidR="00CF6DA1" w:rsidRDefault="00CF6DA1" w:rsidP="00010940">
      <w:pPr>
        <w:pStyle w:val="10"/>
        <w:spacing w:before="120"/>
        <w:jc w:val="center"/>
      </w:pPr>
    </w:p>
    <w:p w:rsidR="00817848" w:rsidRPr="00817848" w:rsidRDefault="00817848" w:rsidP="00817848"/>
    <w:p w:rsidR="00817848" w:rsidRPr="00817848" w:rsidRDefault="00817848" w:rsidP="00817848"/>
    <w:p w:rsidR="00010940" w:rsidRDefault="00010940" w:rsidP="00010940">
      <w:pPr>
        <w:pStyle w:val="10"/>
        <w:spacing w:before="120"/>
        <w:jc w:val="center"/>
      </w:pPr>
      <w:r>
        <w:t>Содержание</w:t>
      </w:r>
    </w:p>
    <w:p w:rsidR="006E0562" w:rsidRPr="006E0562" w:rsidRDefault="006E0562" w:rsidP="006E0562"/>
    <w:p w:rsidR="00BD1D57" w:rsidRDefault="00147C88" w:rsidP="00D16F41">
      <w:pPr>
        <w:pStyle w:val="5"/>
        <w:numPr>
          <w:ilvl w:val="0"/>
          <w:numId w:val="11"/>
        </w:numPr>
        <w:tabs>
          <w:tab w:val="right" w:leader="dot" w:pos="9628"/>
        </w:tabs>
        <w:spacing w:before="60"/>
        <w:rPr>
          <w:b w:val="0"/>
          <w:i w:val="0"/>
          <w:sz w:val="28"/>
          <w:szCs w:val="28"/>
        </w:rPr>
      </w:pPr>
      <w:hyperlink r:id="rId9" w:anchor="_2.1._Создание_константы" w:history="1">
        <w:r w:rsidR="00BD1D57" w:rsidRPr="00B42058">
          <w:rPr>
            <w:b w:val="0"/>
            <w:i w:val="0"/>
          </w:rPr>
          <w:t>Создание константы</w:t>
        </w:r>
      </w:hyperlink>
      <w:r w:rsidR="00BD1D57" w:rsidRPr="00B42058">
        <w:rPr>
          <w:b w:val="0"/>
          <w:i w:val="0"/>
        </w:rPr>
        <w:t>.</w:t>
      </w:r>
      <w:r w:rsidR="00BD1D57" w:rsidRPr="00B42058">
        <w:rPr>
          <w:b w:val="0"/>
          <w:i w:val="0"/>
        </w:rPr>
        <w:tab/>
      </w:r>
      <w:r w:rsidR="00B42058">
        <w:rPr>
          <w:b w:val="0"/>
          <w:i w:val="0"/>
          <w:sz w:val="28"/>
          <w:szCs w:val="28"/>
        </w:rPr>
        <w:t>4</w:t>
      </w:r>
    </w:p>
    <w:p w:rsidR="00B42058" w:rsidRDefault="00147C88" w:rsidP="00D16F41">
      <w:pPr>
        <w:pStyle w:val="5"/>
        <w:numPr>
          <w:ilvl w:val="0"/>
          <w:numId w:val="11"/>
        </w:numPr>
        <w:tabs>
          <w:tab w:val="right" w:leader="dot" w:pos="9628"/>
        </w:tabs>
        <w:spacing w:before="60"/>
        <w:rPr>
          <w:b w:val="0"/>
          <w:i w:val="0"/>
          <w:sz w:val="28"/>
          <w:szCs w:val="28"/>
        </w:rPr>
      </w:pPr>
      <w:hyperlink r:id="rId10" w:anchor="_2.2._Свойства_константы" w:history="1">
        <w:r w:rsidR="00BD1D57" w:rsidRPr="00B42058">
          <w:rPr>
            <w:b w:val="0"/>
            <w:i w:val="0"/>
            <w:sz w:val="28"/>
            <w:szCs w:val="28"/>
          </w:rPr>
          <w:t>Свойства константы</w:t>
        </w:r>
      </w:hyperlink>
      <w:r w:rsidR="00B42058" w:rsidRPr="00B42058">
        <w:rPr>
          <w:b w:val="0"/>
        </w:rPr>
        <w:tab/>
      </w:r>
      <w:r w:rsidR="00B42058" w:rsidRPr="00B42058">
        <w:rPr>
          <w:b w:val="0"/>
          <w:i w:val="0"/>
          <w:sz w:val="28"/>
          <w:szCs w:val="28"/>
        </w:rPr>
        <w:t>6</w:t>
      </w:r>
    </w:p>
    <w:p w:rsidR="00D16F41" w:rsidRPr="00D16F41" w:rsidRDefault="00D16F41" w:rsidP="00D16F41">
      <w:pPr>
        <w:spacing w:after="0"/>
        <w:ind w:left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16F41">
        <w:rPr>
          <w:rFonts w:ascii="Times New Roman" w:eastAsia="Times New Roman" w:hAnsi="Times New Roman" w:cs="Times New Roman"/>
          <w:bCs/>
          <w:iCs/>
          <w:sz w:val="28"/>
          <w:szCs w:val="28"/>
        </w:rPr>
        <w:t>Задание 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D16F41" w:rsidRPr="00D16F41" w:rsidRDefault="00D16F41" w:rsidP="00D16F41">
      <w:pPr>
        <w:spacing w:after="0"/>
        <w:ind w:left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16F41">
        <w:rPr>
          <w:rFonts w:ascii="Times New Roman" w:eastAsia="Times New Roman" w:hAnsi="Times New Roman" w:cs="Times New Roman"/>
          <w:bCs/>
          <w:iCs/>
          <w:sz w:val="28"/>
          <w:szCs w:val="28"/>
        </w:rPr>
        <w:t>Задание 2</w:t>
      </w:r>
    </w:p>
    <w:p w:rsidR="00B42058" w:rsidRPr="00B87806" w:rsidRDefault="00147C88" w:rsidP="00D16F41">
      <w:pPr>
        <w:pStyle w:val="5"/>
        <w:numPr>
          <w:ilvl w:val="0"/>
          <w:numId w:val="11"/>
        </w:numPr>
        <w:tabs>
          <w:tab w:val="right" w:leader="dot" w:pos="9628"/>
        </w:tabs>
        <w:spacing w:before="60"/>
        <w:rPr>
          <w:b w:val="0"/>
          <w:i w:val="0"/>
        </w:rPr>
      </w:pPr>
      <w:hyperlink r:id="rId11" w:anchor="_2.3._Создание_основной_формы конста" w:history="1">
        <w:r w:rsidR="00BD1D57" w:rsidRPr="00B87806">
          <w:rPr>
            <w:b w:val="0"/>
            <w:i w:val="0"/>
            <w:sz w:val="28"/>
            <w:szCs w:val="28"/>
          </w:rPr>
          <w:t>Создание основной формы констант</w:t>
        </w:r>
      </w:hyperlink>
      <w:r w:rsidR="00B42058" w:rsidRPr="00B87806">
        <w:rPr>
          <w:b w:val="0"/>
          <w:i w:val="0"/>
        </w:rPr>
        <w:tab/>
      </w:r>
      <w:r w:rsidR="00D16F41" w:rsidRPr="00B87806">
        <w:rPr>
          <w:b w:val="0"/>
          <w:i w:val="0"/>
        </w:rPr>
        <w:t>8</w:t>
      </w:r>
    </w:p>
    <w:p w:rsidR="00B87806" w:rsidRPr="00B87806" w:rsidRDefault="00B87806" w:rsidP="00B87806">
      <w:pPr>
        <w:spacing w:after="0"/>
        <w:ind w:left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87806">
        <w:rPr>
          <w:rFonts w:ascii="Times New Roman" w:eastAsia="Times New Roman" w:hAnsi="Times New Roman" w:cs="Times New Roman"/>
          <w:bCs/>
          <w:iCs/>
          <w:sz w:val="28"/>
          <w:szCs w:val="28"/>
        </w:rPr>
        <w:t>Задание 3</w:t>
      </w:r>
    </w:p>
    <w:p w:rsidR="00B42058" w:rsidRDefault="00147C88" w:rsidP="00D16F41">
      <w:pPr>
        <w:pStyle w:val="5"/>
        <w:numPr>
          <w:ilvl w:val="0"/>
          <w:numId w:val="11"/>
        </w:numPr>
        <w:tabs>
          <w:tab w:val="right" w:leader="dot" w:pos="9628"/>
        </w:tabs>
        <w:spacing w:before="60"/>
        <w:rPr>
          <w:b w:val="0"/>
          <w:i w:val="0"/>
          <w:sz w:val="28"/>
          <w:szCs w:val="28"/>
        </w:rPr>
      </w:pPr>
      <w:hyperlink r:id="rId12" w:anchor="_2.4._Обращение_к_значениям констант" w:history="1">
        <w:r w:rsidR="00BD1D57" w:rsidRPr="00B42058">
          <w:rPr>
            <w:b w:val="0"/>
            <w:i w:val="0"/>
            <w:sz w:val="28"/>
            <w:szCs w:val="28"/>
          </w:rPr>
          <w:t>Обращение к значениям констант из встроенного языка</w:t>
        </w:r>
      </w:hyperlink>
      <w:r w:rsidR="006E0562">
        <w:rPr>
          <w:b w:val="0"/>
        </w:rPr>
        <w:tab/>
      </w:r>
      <w:r w:rsidR="006E0562" w:rsidRPr="006E0562">
        <w:rPr>
          <w:b w:val="0"/>
          <w:i w:val="0"/>
          <w:sz w:val="28"/>
          <w:szCs w:val="28"/>
        </w:rPr>
        <w:t>1</w:t>
      </w:r>
      <w:r w:rsidR="006024AD">
        <w:rPr>
          <w:b w:val="0"/>
          <w:i w:val="0"/>
          <w:sz w:val="28"/>
          <w:szCs w:val="28"/>
        </w:rPr>
        <w:t>3</w:t>
      </w:r>
    </w:p>
    <w:p w:rsidR="00F76422" w:rsidRPr="00F76422" w:rsidRDefault="00F76422" w:rsidP="00F76422">
      <w:pPr>
        <w:spacing w:after="0"/>
        <w:ind w:left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76422">
        <w:rPr>
          <w:rFonts w:ascii="Times New Roman" w:eastAsia="Times New Roman" w:hAnsi="Times New Roman" w:cs="Times New Roman"/>
          <w:bCs/>
          <w:iCs/>
          <w:sz w:val="28"/>
          <w:szCs w:val="28"/>
        </w:rPr>
        <w:t>Задание 4</w:t>
      </w:r>
    </w:p>
    <w:p w:rsidR="00F76422" w:rsidRPr="00F76422" w:rsidRDefault="00F76422" w:rsidP="00F76422">
      <w:pPr>
        <w:spacing w:after="0"/>
        <w:ind w:left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76422">
        <w:rPr>
          <w:rFonts w:ascii="Times New Roman" w:eastAsia="Times New Roman" w:hAnsi="Times New Roman" w:cs="Times New Roman"/>
          <w:bCs/>
          <w:iCs/>
          <w:sz w:val="28"/>
          <w:szCs w:val="28"/>
        </w:rPr>
        <w:t>Задание 5</w:t>
      </w:r>
    </w:p>
    <w:p w:rsidR="00B42058" w:rsidRPr="006E0562" w:rsidRDefault="00147C88" w:rsidP="00D16F41">
      <w:pPr>
        <w:pStyle w:val="5"/>
        <w:numPr>
          <w:ilvl w:val="2"/>
          <w:numId w:val="11"/>
        </w:numPr>
        <w:tabs>
          <w:tab w:val="right" w:leader="dot" w:pos="9628"/>
        </w:tabs>
        <w:spacing w:before="60"/>
        <w:rPr>
          <w:b w:val="0"/>
          <w:i w:val="0"/>
          <w:sz w:val="28"/>
          <w:szCs w:val="28"/>
        </w:rPr>
      </w:pPr>
      <w:hyperlink r:id="rId13" w:anchor="_2.4.1._Менеджер_константы" w:history="1">
        <w:r w:rsidR="00BD1D57" w:rsidRPr="006E0562">
          <w:rPr>
            <w:b w:val="0"/>
            <w:i w:val="0"/>
            <w:sz w:val="28"/>
            <w:szCs w:val="28"/>
          </w:rPr>
          <w:t>Менеджер константы</w:t>
        </w:r>
      </w:hyperlink>
      <w:r w:rsidR="006E0562" w:rsidRPr="006E0562">
        <w:rPr>
          <w:b w:val="0"/>
        </w:rPr>
        <w:tab/>
      </w:r>
      <w:r w:rsidR="006E0562" w:rsidRPr="006E0562">
        <w:rPr>
          <w:b w:val="0"/>
          <w:i w:val="0"/>
          <w:sz w:val="28"/>
          <w:szCs w:val="28"/>
        </w:rPr>
        <w:t>1</w:t>
      </w:r>
      <w:r w:rsidR="00191652">
        <w:rPr>
          <w:b w:val="0"/>
          <w:i w:val="0"/>
          <w:sz w:val="28"/>
          <w:szCs w:val="28"/>
        </w:rPr>
        <w:t>3</w:t>
      </w:r>
    </w:p>
    <w:p w:rsidR="00B42058" w:rsidRPr="00191652" w:rsidRDefault="00147C88" w:rsidP="00D16F41">
      <w:pPr>
        <w:pStyle w:val="5"/>
        <w:numPr>
          <w:ilvl w:val="2"/>
          <w:numId w:val="11"/>
        </w:numPr>
        <w:tabs>
          <w:tab w:val="right" w:leader="dot" w:pos="9628"/>
        </w:tabs>
        <w:spacing w:before="60"/>
        <w:rPr>
          <w:b w:val="0"/>
          <w:i w:val="0"/>
          <w:sz w:val="28"/>
          <w:szCs w:val="28"/>
        </w:rPr>
      </w:pPr>
      <w:hyperlink r:id="rId14" w:anchor="_2.4.2._Набор_констант" w:history="1">
        <w:r w:rsidR="00BD1D57" w:rsidRPr="006E0562">
          <w:rPr>
            <w:b w:val="0"/>
            <w:i w:val="0"/>
            <w:sz w:val="28"/>
            <w:szCs w:val="28"/>
          </w:rPr>
          <w:t>Набор констант</w:t>
        </w:r>
      </w:hyperlink>
      <w:r w:rsidR="006E0562" w:rsidRPr="006E0562">
        <w:rPr>
          <w:b w:val="0"/>
        </w:rPr>
        <w:tab/>
      </w:r>
      <w:r w:rsidR="00191652" w:rsidRPr="00191652">
        <w:rPr>
          <w:b w:val="0"/>
          <w:i w:val="0"/>
        </w:rPr>
        <w:t>14</w:t>
      </w:r>
    </w:p>
    <w:p w:rsidR="006E0562" w:rsidRPr="006E0562" w:rsidRDefault="00147C88" w:rsidP="00D16F41">
      <w:pPr>
        <w:pStyle w:val="5"/>
        <w:numPr>
          <w:ilvl w:val="0"/>
          <w:numId w:val="11"/>
        </w:numPr>
        <w:tabs>
          <w:tab w:val="right" w:leader="dot" w:pos="9628"/>
        </w:tabs>
        <w:spacing w:before="60"/>
        <w:rPr>
          <w:b w:val="0"/>
          <w:i w:val="0"/>
          <w:sz w:val="28"/>
          <w:szCs w:val="28"/>
        </w:rPr>
      </w:pPr>
      <w:hyperlink r:id="rId15" w:anchor="_2.5._Самостоятельная_работа" w:history="1">
        <w:r w:rsidR="00BD1D57" w:rsidRPr="006E0562">
          <w:rPr>
            <w:b w:val="0"/>
            <w:i w:val="0"/>
            <w:sz w:val="28"/>
            <w:szCs w:val="28"/>
          </w:rPr>
          <w:t>Самостоятельная работа</w:t>
        </w:r>
      </w:hyperlink>
      <w:r w:rsidR="006E0562" w:rsidRPr="006E0562">
        <w:rPr>
          <w:b w:val="0"/>
        </w:rPr>
        <w:tab/>
      </w:r>
      <w:r w:rsidR="006024AD" w:rsidRPr="006024AD">
        <w:rPr>
          <w:b w:val="0"/>
          <w:i w:val="0"/>
        </w:rPr>
        <w:t>15</w:t>
      </w:r>
    </w:p>
    <w:p w:rsidR="006E0562" w:rsidRPr="006E0562" w:rsidRDefault="00BD1D57" w:rsidP="00D16F41">
      <w:pPr>
        <w:pStyle w:val="5"/>
        <w:numPr>
          <w:ilvl w:val="0"/>
          <w:numId w:val="11"/>
        </w:numPr>
        <w:tabs>
          <w:tab w:val="right" w:leader="dot" w:pos="9628"/>
        </w:tabs>
        <w:spacing w:before="60"/>
        <w:rPr>
          <w:b w:val="0"/>
          <w:i w:val="0"/>
          <w:sz w:val="28"/>
          <w:szCs w:val="28"/>
        </w:rPr>
      </w:pPr>
      <w:r w:rsidRPr="00BD1D57">
        <w:rPr>
          <w:b w:val="0"/>
          <w:i w:val="0"/>
          <w:sz w:val="28"/>
          <w:szCs w:val="28"/>
        </w:rPr>
        <w:t>Итоги</w:t>
      </w:r>
      <w:r w:rsidR="006E0562">
        <w:rPr>
          <w:b w:val="0"/>
          <w:i w:val="0"/>
          <w:sz w:val="28"/>
          <w:szCs w:val="28"/>
        </w:rPr>
        <w:tab/>
      </w:r>
      <w:r w:rsidR="006024AD">
        <w:rPr>
          <w:b w:val="0"/>
          <w:i w:val="0"/>
          <w:sz w:val="28"/>
          <w:szCs w:val="28"/>
        </w:rPr>
        <w:t>15</w:t>
      </w:r>
    </w:p>
    <w:p w:rsidR="00010940" w:rsidRPr="00942260" w:rsidRDefault="00010940" w:rsidP="009B4154">
      <w:pPr>
        <w:pStyle w:val="5"/>
        <w:numPr>
          <w:ilvl w:val="0"/>
          <w:numId w:val="0"/>
        </w:numPr>
        <w:tabs>
          <w:tab w:val="right" w:leader="dot" w:pos="9628"/>
        </w:tabs>
        <w:spacing w:before="60"/>
        <w:ind w:left="36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Контрольные вопросы</w:t>
      </w:r>
      <w:r w:rsidRPr="00942260">
        <w:rPr>
          <w:b w:val="0"/>
          <w:i w:val="0"/>
          <w:sz w:val="28"/>
          <w:szCs w:val="28"/>
        </w:rPr>
        <w:tab/>
        <w:t>1</w:t>
      </w:r>
      <w:r>
        <w:rPr>
          <w:b w:val="0"/>
          <w:i w:val="0"/>
          <w:sz w:val="28"/>
          <w:szCs w:val="28"/>
        </w:rPr>
        <w:t>5</w:t>
      </w:r>
    </w:p>
    <w:p w:rsidR="00010940" w:rsidRPr="006228BB" w:rsidRDefault="00010940" w:rsidP="009B4154">
      <w:pPr>
        <w:pStyle w:val="5"/>
        <w:numPr>
          <w:ilvl w:val="0"/>
          <w:numId w:val="0"/>
        </w:numPr>
        <w:tabs>
          <w:tab w:val="right" w:leader="dot" w:pos="9628"/>
        </w:tabs>
        <w:spacing w:before="60"/>
        <w:ind w:left="720" w:hanging="360"/>
        <w:rPr>
          <w:b w:val="0"/>
          <w:i w:val="0"/>
          <w:sz w:val="28"/>
          <w:szCs w:val="28"/>
        </w:rPr>
      </w:pPr>
      <w:r w:rsidRPr="006228BB">
        <w:rPr>
          <w:b w:val="0"/>
          <w:i w:val="0"/>
          <w:sz w:val="28"/>
          <w:szCs w:val="28"/>
        </w:rPr>
        <w:t>Литература</w:t>
      </w:r>
      <w:r w:rsidRPr="006228BB">
        <w:rPr>
          <w:b w:val="0"/>
          <w:i w:val="0"/>
          <w:sz w:val="28"/>
          <w:szCs w:val="28"/>
        </w:rPr>
        <w:tab/>
        <w:t>15</w:t>
      </w:r>
    </w:p>
    <w:p w:rsidR="00010940" w:rsidRDefault="00010940" w:rsidP="00010940">
      <w:pPr>
        <w:pStyle w:val="5"/>
        <w:numPr>
          <w:ilvl w:val="0"/>
          <w:numId w:val="0"/>
        </w:numPr>
        <w:ind w:left="1440"/>
      </w:pPr>
    </w:p>
    <w:p w:rsidR="006E0562" w:rsidRPr="006E0562" w:rsidRDefault="006E0562" w:rsidP="006E0562"/>
    <w:p w:rsidR="00010940" w:rsidRDefault="00010940">
      <w:r>
        <w:br w:type="page"/>
      </w:r>
    </w:p>
    <w:p w:rsidR="00010940" w:rsidRPr="00FD63CF" w:rsidRDefault="00010940" w:rsidP="00010940">
      <w:pPr>
        <w:spacing w:before="192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63CF">
        <w:rPr>
          <w:rFonts w:ascii="Arial" w:eastAsia="Times New Roman" w:hAnsi="Arial" w:cs="Arial"/>
          <w:sz w:val="24"/>
          <w:szCs w:val="24"/>
        </w:rPr>
        <w:lastRenderedPageBreak/>
        <w:t xml:space="preserve">Константы в системе 1С:Предприятие относятся к </w:t>
      </w:r>
      <w:r w:rsidRPr="00FD63CF">
        <w:rPr>
          <w:rFonts w:ascii="Arial" w:eastAsia="Times New Roman" w:hAnsi="Arial" w:cs="Arial"/>
          <w:i/>
          <w:iCs/>
          <w:sz w:val="24"/>
          <w:szCs w:val="24"/>
        </w:rPr>
        <w:t>прикладным объектам</w:t>
      </w:r>
      <w:r w:rsidRPr="00FD63CF">
        <w:rPr>
          <w:rFonts w:ascii="Arial" w:eastAsia="Times New Roman" w:hAnsi="Arial" w:cs="Arial"/>
          <w:sz w:val="24"/>
          <w:szCs w:val="24"/>
        </w:rPr>
        <w:t xml:space="preserve"> и предназначены для хранения постоянной или условно-постоянной информации. Важным является то, что </w:t>
      </w:r>
      <w:r w:rsidRPr="00FD63CF">
        <w:rPr>
          <w:rFonts w:ascii="Arial" w:eastAsia="Times New Roman" w:hAnsi="Arial" w:cs="Arial"/>
          <w:i/>
          <w:iCs/>
          <w:sz w:val="24"/>
          <w:szCs w:val="24"/>
        </w:rPr>
        <w:t>одна константа способна хранить только одно значение</w:t>
      </w:r>
      <w:r w:rsidRPr="00FD63CF">
        <w:rPr>
          <w:rFonts w:ascii="Arial" w:eastAsia="Times New Roman" w:hAnsi="Arial" w:cs="Arial"/>
          <w:sz w:val="24"/>
          <w:szCs w:val="24"/>
        </w:rPr>
        <w:t>.</w:t>
      </w:r>
    </w:p>
    <w:p w:rsidR="00010940" w:rsidRPr="00FD63CF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  <w:r w:rsidRPr="00FD63CF">
        <w:rPr>
          <w:rFonts w:ascii="Arial" w:eastAsia="Times New Roman" w:hAnsi="Arial" w:cs="Arial"/>
          <w:sz w:val="24"/>
          <w:szCs w:val="24"/>
        </w:rPr>
        <w:t xml:space="preserve">Константы создаются в Конфигураторе. Обращение к ним из встроенного языка осуществляется через соответствующее </w:t>
      </w:r>
      <w:hyperlink r:id="rId16" w:anchor="017001" w:history="1">
        <w:r w:rsidRPr="00FD63CF">
          <w:rPr>
            <w:rFonts w:ascii="Arial" w:eastAsia="Times New Roman" w:hAnsi="Arial" w:cs="Arial"/>
            <w:color w:val="3366CC"/>
            <w:sz w:val="24"/>
            <w:szCs w:val="24"/>
          </w:rPr>
          <w:t>свойство</w:t>
        </w:r>
      </w:hyperlink>
      <w:r w:rsidRPr="00FD63CF">
        <w:rPr>
          <w:rFonts w:ascii="Arial" w:eastAsia="Times New Roman" w:hAnsi="Arial" w:cs="Arial"/>
          <w:sz w:val="24"/>
          <w:szCs w:val="24"/>
        </w:rPr>
        <w:t xml:space="preserve"> глобального контекста.</w:t>
      </w:r>
    </w:p>
    <w:p w:rsidR="00010940" w:rsidRPr="00D95FC7" w:rsidRDefault="00010940" w:rsidP="0001094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66FF"/>
          <w:kern w:val="32"/>
          <w:sz w:val="32"/>
          <w:szCs w:val="32"/>
        </w:rPr>
      </w:pPr>
      <w:bookmarkStart w:id="3" w:name="_2.1._Создание_константы"/>
      <w:bookmarkEnd w:id="3"/>
      <w:r w:rsidRPr="00D95FC7">
        <w:rPr>
          <w:rFonts w:ascii="Times New Roman" w:eastAsia="Times New Roman" w:hAnsi="Times New Roman" w:cs="Times New Roman"/>
          <w:b/>
          <w:bCs/>
          <w:color w:val="3366FF"/>
          <w:kern w:val="32"/>
          <w:sz w:val="32"/>
          <w:szCs w:val="32"/>
        </w:rPr>
        <w:t xml:space="preserve">1. Создание константы </w:t>
      </w:r>
    </w:p>
    <w:p w:rsidR="00010940" w:rsidRPr="00FD63CF" w:rsidRDefault="00010940" w:rsidP="00010940">
      <w:pPr>
        <w:spacing w:before="192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63CF">
        <w:rPr>
          <w:rFonts w:ascii="Arial" w:eastAsia="Times New Roman" w:hAnsi="Arial" w:cs="Arial"/>
          <w:sz w:val="24"/>
          <w:szCs w:val="24"/>
        </w:rPr>
        <w:t xml:space="preserve">Константы располагаются в отдельной ветви </w:t>
      </w:r>
      <w:hyperlink r:id="rId17" w:anchor="005001" w:history="1">
        <w:r w:rsidRPr="00FD63CF">
          <w:rPr>
            <w:rFonts w:ascii="Arial" w:eastAsia="Times New Roman" w:hAnsi="Arial" w:cs="Arial"/>
            <w:color w:val="3366CC"/>
            <w:sz w:val="24"/>
            <w:szCs w:val="24"/>
          </w:rPr>
          <w:t>дерева</w:t>
        </w:r>
      </w:hyperlink>
      <w:r w:rsidR="007F52AE">
        <w:t xml:space="preserve"> </w:t>
      </w:r>
      <w:hyperlink r:id="rId18" w:anchor="014002" w:history="1">
        <w:r w:rsidRPr="00FD63CF">
          <w:rPr>
            <w:rFonts w:ascii="Arial" w:eastAsia="Times New Roman" w:hAnsi="Arial" w:cs="Arial"/>
            <w:color w:val="3366CC"/>
            <w:sz w:val="24"/>
            <w:szCs w:val="24"/>
          </w:rPr>
          <w:t>окна</w:t>
        </w:r>
      </w:hyperlink>
      <w:r w:rsidRPr="00FD63CF">
        <w:rPr>
          <w:rFonts w:ascii="Arial" w:eastAsia="Times New Roman" w:hAnsi="Arial" w:cs="Arial"/>
          <w:sz w:val="24"/>
          <w:szCs w:val="24"/>
        </w:rPr>
        <w:t xml:space="preserve"> "Конфигурация". Для того чтобы создать новую константу, необходимо, используя правую кнопку </w:t>
      </w:r>
      <w:hyperlink r:id="rId19" w:anchor="012008" w:history="1">
        <w:r w:rsidRPr="00FD63CF">
          <w:rPr>
            <w:rFonts w:ascii="Arial" w:eastAsia="Times New Roman" w:hAnsi="Arial" w:cs="Arial"/>
            <w:color w:val="3366CC"/>
            <w:sz w:val="24"/>
            <w:szCs w:val="24"/>
          </w:rPr>
          <w:t>мыши</w:t>
        </w:r>
      </w:hyperlink>
      <w:r w:rsidRPr="00FD63CF">
        <w:rPr>
          <w:rFonts w:ascii="Arial" w:eastAsia="Times New Roman" w:hAnsi="Arial" w:cs="Arial"/>
          <w:sz w:val="24"/>
          <w:szCs w:val="24"/>
        </w:rPr>
        <w:t xml:space="preserve"> на ветви "Константы" дерева окна "Конфигурация", выбрать пункт выпадающего </w:t>
      </w:r>
      <w:hyperlink r:id="rId20" w:anchor="012002" w:history="1">
        <w:r w:rsidRPr="00FD63CF">
          <w:rPr>
            <w:rFonts w:ascii="Arial" w:eastAsia="Times New Roman" w:hAnsi="Arial" w:cs="Arial"/>
            <w:color w:val="3366CC"/>
            <w:sz w:val="24"/>
            <w:szCs w:val="24"/>
          </w:rPr>
          <w:t>меню</w:t>
        </w:r>
      </w:hyperlink>
      <w:r w:rsidRPr="00FD63CF">
        <w:rPr>
          <w:rFonts w:ascii="Arial" w:eastAsia="Times New Roman" w:hAnsi="Arial" w:cs="Arial"/>
          <w:sz w:val="24"/>
          <w:szCs w:val="24"/>
        </w:rPr>
        <w:t xml:space="preserve"> "Добавить"(см. рис. 1).</w:t>
      </w:r>
    </w:p>
    <w:p w:rsidR="00010940" w:rsidRDefault="00010940" w:rsidP="00010940">
      <w:pPr>
        <w:spacing w:before="192"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noProof/>
        </w:rPr>
        <w:drawing>
          <wp:inline distT="0" distB="0" distL="0" distR="0">
            <wp:extent cx="2619375" cy="4615089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461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5FC7">
        <w:rPr>
          <w:rFonts w:ascii="Arial" w:eastAsia="Times New Roman" w:hAnsi="Arial" w:cs="Arial"/>
        </w:rPr>
        <w:br/>
      </w:r>
    </w:p>
    <w:p w:rsidR="00010940" w:rsidRDefault="00010940" w:rsidP="00010940">
      <w:pPr>
        <w:spacing w:before="192"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10940" w:rsidRPr="00456F8C" w:rsidRDefault="00010940" w:rsidP="00010940">
      <w:pPr>
        <w:spacing w:before="192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56F8C">
        <w:rPr>
          <w:rFonts w:ascii="Arial" w:eastAsia="Times New Roman" w:hAnsi="Arial" w:cs="Arial"/>
          <w:b/>
          <w:bCs/>
          <w:sz w:val="24"/>
          <w:szCs w:val="24"/>
        </w:rPr>
        <w:t>Рис. 1.</w:t>
      </w:r>
      <w:r w:rsidRPr="00456F8C">
        <w:rPr>
          <w:rFonts w:ascii="Arial" w:eastAsia="Times New Roman" w:hAnsi="Arial" w:cs="Arial"/>
          <w:sz w:val="24"/>
          <w:szCs w:val="24"/>
        </w:rPr>
        <w:t>Константы в дереве конфигурации.</w:t>
      </w:r>
    </w:p>
    <w:p w:rsidR="00010940" w:rsidRPr="00456F8C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  <w:r w:rsidRPr="00456F8C">
        <w:rPr>
          <w:rFonts w:ascii="Arial" w:eastAsia="Times New Roman" w:hAnsi="Arial" w:cs="Arial"/>
          <w:sz w:val="24"/>
          <w:szCs w:val="24"/>
        </w:rPr>
        <w:t xml:space="preserve">В ответ на эту команду Конфигуратор создаст в дереве новый </w:t>
      </w:r>
      <w:hyperlink r:id="rId22" w:anchor="014001" w:history="1">
        <w:r w:rsidRPr="00456F8C">
          <w:rPr>
            <w:rFonts w:ascii="Arial" w:eastAsia="Times New Roman" w:hAnsi="Arial" w:cs="Arial"/>
            <w:color w:val="3366CC"/>
            <w:sz w:val="24"/>
            <w:szCs w:val="24"/>
          </w:rPr>
          <w:t>объект</w:t>
        </w:r>
      </w:hyperlink>
      <w:r w:rsidRPr="00456F8C">
        <w:rPr>
          <w:rFonts w:ascii="Arial" w:eastAsia="Times New Roman" w:hAnsi="Arial" w:cs="Arial"/>
          <w:sz w:val="24"/>
          <w:szCs w:val="24"/>
        </w:rPr>
        <w:t xml:space="preserve"> – константу с именем "Константа1" и откроет окно с ее свойствами (см. рис. 2).</w:t>
      </w:r>
    </w:p>
    <w:p w:rsidR="00010940" w:rsidRPr="007F7628" w:rsidRDefault="00010940" w:rsidP="00010940">
      <w:pPr>
        <w:spacing w:before="192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589998" cy="441508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2173" cy="441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5FC7">
        <w:rPr>
          <w:rFonts w:ascii="Arial" w:eastAsia="Times New Roman" w:hAnsi="Arial" w:cs="Arial"/>
        </w:rPr>
        <w:br/>
      </w:r>
      <w:r w:rsidRPr="007F7628">
        <w:rPr>
          <w:rFonts w:ascii="Arial" w:eastAsia="Times New Roman" w:hAnsi="Arial" w:cs="Arial"/>
          <w:b/>
          <w:bCs/>
          <w:sz w:val="24"/>
          <w:szCs w:val="24"/>
        </w:rPr>
        <w:t>Рис. 2.</w:t>
      </w:r>
      <w:r w:rsidRPr="007F7628">
        <w:rPr>
          <w:rFonts w:ascii="Arial" w:eastAsia="Times New Roman" w:hAnsi="Arial" w:cs="Arial"/>
          <w:sz w:val="24"/>
          <w:szCs w:val="24"/>
        </w:rPr>
        <w:t xml:space="preserve"> Свойства константы</w:t>
      </w:r>
    </w:p>
    <w:p w:rsidR="00010940" w:rsidRPr="00D95FC7" w:rsidRDefault="00010940" w:rsidP="0001094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66FF"/>
          <w:kern w:val="32"/>
          <w:sz w:val="32"/>
          <w:szCs w:val="32"/>
        </w:rPr>
      </w:pPr>
      <w:bookmarkStart w:id="4" w:name="_2.2._Свойства_константы"/>
      <w:bookmarkEnd w:id="4"/>
      <w:r w:rsidRPr="00D95FC7">
        <w:rPr>
          <w:rFonts w:ascii="Times New Roman" w:eastAsia="Times New Roman" w:hAnsi="Times New Roman" w:cs="Times New Roman"/>
          <w:b/>
          <w:bCs/>
          <w:color w:val="3366FF"/>
          <w:kern w:val="32"/>
          <w:sz w:val="32"/>
          <w:szCs w:val="32"/>
        </w:rPr>
        <w:t xml:space="preserve">2 Свойства константы </w:t>
      </w:r>
    </w:p>
    <w:p w:rsidR="00010940" w:rsidRPr="007F7628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  <w:r w:rsidRPr="007F7628">
        <w:rPr>
          <w:rFonts w:ascii="Arial" w:eastAsia="Times New Roman" w:hAnsi="Arial" w:cs="Arial"/>
          <w:sz w:val="24"/>
          <w:szCs w:val="24"/>
        </w:rPr>
        <w:t xml:space="preserve">Для новой константы обязательно необходимо настроить ее </w:t>
      </w:r>
      <w:hyperlink r:id="rId24" w:anchor="017001" w:history="1">
        <w:r w:rsidRPr="007F7628">
          <w:rPr>
            <w:rFonts w:ascii="Arial" w:eastAsia="Times New Roman" w:hAnsi="Arial" w:cs="Arial"/>
            <w:color w:val="3366CC"/>
            <w:sz w:val="24"/>
            <w:szCs w:val="24"/>
          </w:rPr>
          <w:t>свойства</w:t>
        </w:r>
      </w:hyperlink>
      <w:r w:rsidRPr="007F7628">
        <w:rPr>
          <w:rFonts w:ascii="Arial" w:eastAsia="Times New Roman" w:hAnsi="Arial" w:cs="Arial"/>
          <w:sz w:val="24"/>
          <w:szCs w:val="24"/>
        </w:rPr>
        <w:t>.</w:t>
      </w:r>
    </w:p>
    <w:p w:rsidR="00010940" w:rsidRPr="007F7628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  <w:r w:rsidRPr="007F7628">
        <w:rPr>
          <w:rFonts w:ascii="Arial" w:eastAsia="Times New Roman" w:hAnsi="Arial" w:cs="Arial"/>
          <w:sz w:val="24"/>
          <w:szCs w:val="24"/>
        </w:rPr>
        <w:t xml:space="preserve">Мы видим на </w:t>
      </w:r>
      <w:hyperlink r:id="rId25" w:history="1">
        <w:r w:rsidRPr="007F7628">
          <w:rPr>
            <w:rFonts w:ascii="Arial" w:eastAsia="Times New Roman" w:hAnsi="Arial" w:cs="Arial"/>
            <w:color w:val="3366CC"/>
            <w:sz w:val="24"/>
            <w:szCs w:val="24"/>
          </w:rPr>
          <w:t>рисунке 2</w:t>
        </w:r>
      </w:hyperlink>
      <w:r w:rsidRPr="007F7628">
        <w:rPr>
          <w:rFonts w:ascii="Arial" w:eastAsia="Times New Roman" w:hAnsi="Arial" w:cs="Arial"/>
          <w:sz w:val="24"/>
          <w:szCs w:val="24"/>
        </w:rPr>
        <w:t>, что константы имеют такие группы свойств, как – "Основные" и "</w:t>
      </w:r>
      <w:hyperlink r:id="rId26" w:anchor="018002" w:history="1">
        <w:r w:rsidRPr="007F7628">
          <w:rPr>
            <w:rFonts w:ascii="Arial" w:eastAsia="Times New Roman" w:hAnsi="Arial" w:cs="Arial"/>
            <w:color w:val="3366CC"/>
            <w:sz w:val="24"/>
            <w:szCs w:val="24"/>
          </w:rPr>
          <w:t>Тип данных</w:t>
        </w:r>
      </w:hyperlink>
      <w:r w:rsidRPr="007F7628">
        <w:rPr>
          <w:rFonts w:ascii="Arial" w:eastAsia="Times New Roman" w:hAnsi="Arial" w:cs="Arial"/>
          <w:sz w:val="24"/>
          <w:szCs w:val="24"/>
        </w:rPr>
        <w:t>".</w:t>
      </w:r>
    </w:p>
    <w:p w:rsidR="00010940" w:rsidRPr="007F7628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  <w:r w:rsidRPr="007F7628">
        <w:rPr>
          <w:rFonts w:ascii="Arial" w:eastAsia="Times New Roman" w:hAnsi="Arial" w:cs="Arial"/>
          <w:sz w:val="24"/>
          <w:szCs w:val="24"/>
        </w:rPr>
        <w:t>Группа "Основные", содержит свойства "Имя", "Синоним" и "Комментарий".</w:t>
      </w:r>
    </w:p>
    <w:p w:rsidR="00010940" w:rsidRPr="007F7628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  <w:r w:rsidRPr="007F7628">
        <w:rPr>
          <w:rFonts w:ascii="Arial" w:eastAsia="Times New Roman" w:hAnsi="Arial" w:cs="Arial"/>
          <w:sz w:val="24"/>
          <w:szCs w:val="24"/>
        </w:rPr>
        <w:t>На группе "Тип данных" мы остановимся подробнее.</w:t>
      </w:r>
    </w:p>
    <w:p w:rsidR="00010940" w:rsidRPr="007F7628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  <w:r w:rsidRPr="007F7628">
        <w:rPr>
          <w:rFonts w:ascii="Arial" w:eastAsia="Times New Roman" w:hAnsi="Arial" w:cs="Arial"/>
          <w:sz w:val="24"/>
          <w:szCs w:val="24"/>
        </w:rPr>
        <w:t xml:space="preserve">Поскольку </w:t>
      </w:r>
      <w:r w:rsidRPr="007F7628">
        <w:rPr>
          <w:rFonts w:ascii="Arial" w:eastAsia="Times New Roman" w:hAnsi="Arial" w:cs="Arial"/>
          <w:i/>
          <w:iCs/>
          <w:sz w:val="24"/>
          <w:szCs w:val="24"/>
        </w:rPr>
        <w:t>значение константы сохраняется в ИБ</w:t>
      </w:r>
      <w:r w:rsidRPr="007F7628">
        <w:rPr>
          <w:rFonts w:ascii="Arial" w:eastAsia="Times New Roman" w:hAnsi="Arial" w:cs="Arial"/>
          <w:sz w:val="24"/>
          <w:szCs w:val="24"/>
        </w:rPr>
        <w:t>, то для нее нужно обязательно указать тип значения, которое может в ней храниться. Это свойство должно быть обязательно выбрано.</w:t>
      </w:r>
    </w:p>
    <w:p w:rsidR="00010940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  <w:r w:rsidRPr="007F7628">
        <w:rPr>
          <w:rFonts w:ascii="Arial" w:eastAsia="Times New Roman" w:hAnsi="Arial" w:cs="Arial"/>
          <w:sz w:val="24"/>
          <w:szCs w:val="24"/>
        </w:rPr>
        <w:t>Начало выпадающего списка из свойства "Тип" содержит примитивные типы данных: "Число", "Строка", "Дата", "Булево"…</w:t>
      </w:r>
    </w:p>
    <w:p w:rsidR="00010940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0940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0940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16F41" w:rsidRDefault="00D16F41" w:rsidP="00010940">
      <w:pPr>
        <w:spacing w:before="192" w:after="0" w:line="240" w:lineRule="auto"/>
        <w:rPr>
          <w:rFonts w:ascii="Arial" w:eastAsia="Times New Roman" w:hAnsi="Arial" w:cs="Arial"/>
          <w:b/>
          <w:sz w:val="24"/>
          <w:szCs w:val="24"/>
          <w:highlight w:val="cyan"/>
        </w:rPr>
      </w:pPr>
    </w:p>
    <w:p w:rsidR="00010940" w:rsidRDefault="00010940" w:rsidP="00010940">
      <w:pPr>
        <w:spacing w:before="192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7628">
        <w:rPr>
          <w:rFonts w:ascii="Arial" w:eastAsia="Times New Roman" w:hAnsi="Arial" w:cs="Arial"/>
          <w:b/>
          <w:sz w:val="24"/>
          <w:szCs w:val="24"/>
          <w:highlight w:val="cyan"/>
        </w:rPr>
        <w:t>Задание №1</w:t>
      </w:r>
    </w:p>
    <w:p w:rsidR="00D16F41" w:rsidRPr="007F7628" w:rsidRDefault="00D16F41" w:rsidP="00010940">
      <w:pPr>
        <w:spacing w:before="192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4000" w:type="pct"/>
        <w:jc w:val="center"/>
        <w:tblCellSpacing w:w="0" w:type="dxa"/>
        <w:tblBorders>
          <w:top w:val="outset" w:sz="18" w:space="0" w:color="5C7BB3"/>
          <w:left w:val="outset" w:sz="18" w:space="0" w:color="5C7BB3"/>
          <w:bottom w:val="outset" w:sz="18" w:space="0" w:color="5C7BB3"/>
          <w:right w:val="outset" w:sz="18" w:space="0" w:color="5C7BB3"/>
        </w:tblBorders>
        <w:tblCellMar>
          <w:left w:w="0" w:type="dxa"/>
          <w:right w:w="0" w:type="dxa"/>
        </w:tblCellMar>
        <w:tblLook w:val="04A0"/>
      </w:tblPr>
      <w:tblGrid>
        <w:gridCol w:w="7532"/>
      </w:tblGrid>
      <w:tr w:rsidR="00010940" w:rsidRPr="00D95FC7" w:rsidTr="00640F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5C7BB3"/>
              <w:left w:val="outset" w:sz="6" w:space="0" w:color="5C7BB3"/>
              <w:bottom w:val="outset" w:sz="6" w:space="0" w:color="5C7BB3"/>
              <w:right w:val="outset" w:sz="6" w:space="0" w:color="5C7BB3"/>
            </w:tcBorders>
            <w:shd w:val="clear" w:color="auto" w:fill="5C7BB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940" w:rsidRPr="00D95FC7" w:rsidRDefault="00010940" w:rsidP="00640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5FC7">
              <w:rPr>
                <w:rFonts w:ascii="System" w:eastAsia="Times New Roman" w:hAnsi="System" w:cs="Arial"/>
                <w:b/>
                <w:bCs/>
                <w:color w:val="FFFFFF"/>
              </w:rPr>
              <w:t>Упражнение №</w:t>
            </w:r>
            <w:r>
              <w:rPr>
                <w:rFonts w:eastAsia="Times New Roman" w:cs="Arial"/>
                <w:b/>
                <w:bCs/>
                <w:color w:val="FFFFFF"/>
              </w:rPr>
              <w:t>1</w:t>
            </w:r>
            <w:r w:rsidRPr="00D95FC7">
              <w:rPr>
                <w:rFonts w:ascii="System" w:eastAsia="Times New Roman" w:hAnsi="System" w:cs="Arial"/>
                <w:b/>
                <w:bCs/>
                <w:color w:val="FFFFFF"/>
              </w:rPr>
              <w:t>.</w:t>
            </w:r>
          </w:p>
        </w:tc>
      </w:tr>
      <w:tr w:rsidR="00010940" w:rsidRPr="00D95FC7" w:rsidTr="00640F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ED9CC"/>
              <w:left w:val="outset" w:sz="6" w:space="0" w:color="DED9CC"/>
              <w:bottom w:val="outset" w:sz="6" w:space="0" w:color="DED9CC"/>
              <w:right w:val="outset" w:sz="6" w:space="0" w:color="DED9CC"/>
            </w:tcBorders>
            <w:shd w:val="clear" w:color="auto" w:fill="EAE5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940" w:rsidRPr="007F7628" w:rsidRDefault="00010940" w:rsidP="00640F64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628">
              <w:rPr>
                <w:rFonts w:ascii="Arial" w:eastAsia="Times New Roman" w:hAnsi="Arial" w:cs="Arial"/>
                <w:sz w:val="24"/>
                <w:szCs w:val="24"/>
              </w:rPr>
              <w:t>Создайте константу со следующими свойствами: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510"/>
              <w:gridCol w:w="3271"/>
            </w:tblGrid>
            <w:tr w:rsidR="00010940" w:rsidRPr="00D95FC7" w:rsidTr="00640F6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0940" w:rsidRPr="00D95FC7" w:rsidRDefault="00010940" w:rsidP="00640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D95FC7">
                    <w:rPr>
                      <w:rFonts w:ascii="Arial" w:eastAsia="Times New Roman" w:hAnsi="Arial" w:cs="Arial"/>
                      <w:b/>
                      <w:bCs/>
                    </w:rPr>
                    <w:t>Свойство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0940" w:rsidRPr="00D95FC7" w:rsidRDefault="00010940" w:rsidP="00640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D95FC7">
                    <w:rPr>
                      <w:rFonts w:ascii="Arial" w:eastAsia="Times New Roman" w:hAnsi="Arial" w:cs="Arial"/>
                      <w:b/>
                      <w:bCs/>
                    </w:rPr>
                    <w:t>Значение</w:t>
                  </w:r>
                </w:p>
              </w:tc>
            </w:tr>
            <w:tr w:rsidR="00010940" w:rsidRPr="00D95FC7" w:rsidTr="00640F6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0940" w:rsidRPr="00D95FC7" w:rsidRDefault="00010940" w:rsidP="00640F6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95FC7">
                    <w:rPr>
                      <w:rFonts w:ascii="Arial" w:eastAsia="Times New Roman" w:hAnsi="Arial" w:cs="Arial"/>
                    </w:rPr>
                    <w:t>Имя: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0940" w:rsidRPr="00D95FC7" w:rsidRDefault="00010940" w:rsidP="00640F6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95FC7">
                    <w:rPr>
                      <w:rFonts w:ascii="Arial" w:eastAsia="Times New Roman" w:hAnsi="Arial" w:cs="Arial"/>
                    </w:rPr>
                    <w:t>ДатаРегистрации</w:t>
                  </w:r>
                </w:p>
              </w:tc>
            </w:tr>
            <w:tr w:rsidR="00010940" w:rsidRPr="00D95FC7" w:rsidTr="00640F6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0940" w:rsidRPr="00D95FC7" w:rsidRDefault="00010940" w:rsidP="00640F6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95FC7">
                    <w:rPr>
                      <w:rFonts w:ascii="Arial" w:eastAsia="Times New Roman" w:hAnsi="Arial" w:cs="Arial"/>
                    </w:rPr>
                    <w:t>Синоним: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0940" w:rsidRPr="00D95FC7" w:rsidRDefault="00010940" w:rsidP="00640F6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95FC7">
                    <w:rPr>
                      <w:rFonts w:ascii="Arial" w:eastAsia="Times New Roman" w:hAnsi="Arial" w:cs="Arial"/>
                    </w:rPr>
                    <w:t>Дата регистрации</w:t>
                  </w:r>
                </w:p>
              </w:tc>
            </w:tr>
            <w:tr w:rsidR="00010940" w:rsidRPr="00D95FC7" w:rsidTr="00640F6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0940" w:rsidRPr="00D95FC7" w:rsidRDefault="00010940" w:rsidP="00640F6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95FC7">
                    <w:rPr>
                      <w:rFonts w:ascii="Arial" w:eastAsia="Times New Roman" w:hAnsi="Arial" w:cs="Arial"/>
                    </w:rPr>
                    <w:t>Комментарий: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0940" w:rsidRPr="00D95FC7" w:rsidRDefault="00010940" w:rsidP="00640F6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95FC7">
                    <w:rPr>
                      <w:rFonts w:ascii="Arial" w:eastAsia="Times New Roman" w:hAnsi="Arial" w:cs="Arial"/>
                    </w:rPr>
                    <w:t xml:space="preserve">Дата регистрации </w:t>
                  </w:r>
                  <w:r>
                    <w:rPr>
                      <w:rFonts w:ascii="Arial" w:eastAsia="Times New Roman" w:hAnsi="Arial" w:cs="Arial"/>
                    </w:rPr>
                    <w:t>предприятия</w:t>
                  </w:r>
                </w:p>
              </w:tc>
            </w:tr>
            <w:tr w:rsidR="00010940" w:rsidRPr="00D95FC7" w:rsidTr="00640F6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0940" w:rsidRPr="00D95FC7" w:rsidRDefault="00010940" w:rsidP="00640F6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95FC7">
                    <w:rPr>
                      <w:rFonts w:ascii="Arial" w:eastAsia="Times New Roman" w:hAnsi="Arial" w:cs="Arial"/>
                    </w:rPr>
                    <w:t>Тип: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0940" w:rsidRPr="00D95FC7" w:rsidRDefault="00010940" w:rsidP="00640F6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95FC7">
                    <w:rPr>
                      <w:rFonts w:ascii="Arial" w:eastAsia="Times New Roman" w:hAnsi="Arial" w:cs="Arial"/>
                    </w:rPr>
                    <w:t>Дата</w:t>
                  </w:r>
                </w:p>
              </w:tc>
            </w:tr>
            <w:tr w:rsidR="00010940" w:rsidRPr="00D95FC7" w:rsidTr="00640F6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0940" w:rsidRPr="00D95FC7" w:rsidRDefault="00010940" w:rsidP="00640F6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95FC7">
                    <w:rPr>
                      <w:rFonts w:ascii="Arial" w:eastAsia="Times New Roman" w:hAnsi="Arial" w:cs="Arial"/>
                    </w:rPr>
                    <w:t>Состав даты: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0940" w:rsidRPr="00D95FC7" w:rsidRDefault="00010940" w:rsidP="00640F6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95FC7">
                    <w:rPr>
                      <w:rFonts w:ascii="Arial" w:eastAsia="Times New Roman" w:hAnsi="Arial" w:cs="Arial"/>
                    </w:rPr>
                    <w:t>Дата</w:t>
                  </w:r>
                </w:p>
              </w:tc>
            </w:tr>
          </w:tbl>
          <w:p w:rsidR="00010940" w:rsidRPr="00D95FC7" w:rsidRDefault="00010940" w:rsidP="00640F64">
            <w:pPr>
              <w:spacing w:before="192" w:after="24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010940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0940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  <w:r w:rsidRPr="007F7628">
        <w:rPr>
          <w:rFonts w:ascii="Arial" w:eastAsia="Times New Roman" w:hAnsi="Arial" w:cs="Arial"/>
          <w:sz w:val="24"/>
          <w:szCs w:val="24"/>
        </w:rPr>
        <w:t>Если Вы все сделали правильно, то свойства будут теми же, что и на рисунке 3.</w:t>
      </w:r>
    </w:p>
    <w:p w:rsidR="00010940" w:rsidRDefault="00010940" w:rsidP="00010940">
      <w:pPr>
        <w:spacing w:before="192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029075" cy="4943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940" w:rsidRPr="00D95FC7" w:rsidRDefault="00010940" w:rsidP="00010940">
      <w:pPr>
        <w:spacing w:before="192" w:after="0" w:line="240" w:lineRule="auto"/>
        <w:jc w:val="center"/>
        <w:rPr>
          <w:rFonts w:ascii="Arial" w:eastAsia="Times New Roman" w:hAnsi="Arial" w:cs="Arial"/>
        </w:rPr>
      </w:pPr>
      <w:r w:rsidRPr="00D95FC7">
        <w:rPr>
          <w:rFonts w:ascii="Arial" w:eastAsia="Times New Roman" w:hAnsi="Arial" w:cs="Arial"/>
        </w:rPr>
        <w:br/>
      </w:r>
      <w:r w:rsidRPr="00913E81">
        <w:rPr>
          <w:rFonts w:ascii="Arial" w:eastAsia="Times New Roman" w:hAnsi="Arial" w:cs="Arial"/>
          <w:b/>
          <w:bCs/>
          <w:sz w:val="24"/>
          <w:szCs w:val="24"/>
        </w:rPr>
        <w:t>Рис. 3.</w:t>
      </w:r>
      <w:r w:rsidRPr="00913E81">
        <w:rPr>
          <w:rFonts w:ascii="Arial" w:eastAsia="Times New Roman" w:hAnsi="Arial" w:cs="Arial"/>
          <w:sz w:val="24"/>
          <w:szCs w:val="24"/>
        </w:rPr>
        <w:t xml:space="preserve"> Свойства константы "ДатаРегистрации"</w:t>
      </w:r>
      <w:r w:rsidRPr="00D95FC7">
        <w:rPr>
          <w:rFonts w:ascii="Arial" w:eastAsia="Times New Roman" w:hAnsi="Arial" w:cs="Arial"/>
        </w:rPr>
        <w:t>.</w:t>
      </w:r>
    </w:p>
    <w:p w:rsidR="00010940" w:rsidRPr="00913E81" w:rsidRDefault="00010940" w:rsidP="00010940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913E81">
        <w:rPr>
          <w:rFonts w:ascii="Arial" w:eastAsia="Times New Roman" w:hAnsi="Arial" w:cs="Arial"/>
          <w:i/>
          <w:sz w:val="24"/>
          <w:szCs w:val="24"/>
        </w:rPr>
        <w:t>Примечание:</w:t>
      </w:r>
    </w:p>
    <w:p w:rsidR="00010940" w:rsidRPr="00913E81" w:rsidRDefault="00010940" w:rsidP="0001094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13E81">
        <w:rPr>
          <w:rFonts w:ascii="Arial" w:eastAsia="Times New Roman" w:hAnsi="Arial" w:cs="Arial"/>
          <w:sz w:val="24"/>
          <w:szCs w:val="24"/>
        </w:rPr>
        <w:t>Здесь мы сделаем замечание относительно свойства "Состав даты</w:t>
      </w:r>
      <w:r w:rsidRPr="00913E81">
        <w:rPr>
          <w:rFonts w:ascii="Arial" w:eastAsia="Times New Roman" w:hAnsi="Arial" w:cs="Arial"/>
          <w:sz w:val="28"/>
          <w:szCs w:val="28"/>
        </w:rPr>
        <w:t>".</w:t>
      </w:r>
    </w:p>
    <w:p w:rsidR="00010940" w:rsidRPr="00913E81" w:rsidRDefault="00010940" w:rsidP="000109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3E81">
        <w:rPr>
          <w:rFonts w:ascii="Arial" w:eastAsia="Times New Roman" w:hAnsi="Arial" w:cs="Arial"/>
          <w:sz w:val="24"/>
          <w:szCs w:val="24"/>
        </w:rPr>
        <w:t xml:space="preserve">Поскольку тип "дата" содержит как дату, так и время, то </w:t>
      </w:r>
      <w:hyperlink r:id="rId28" w:anchor="015005" w:history="1">
        <w:r w:rsidRPr="00913E81">
          <w:rPr>
            <w:rFonts w:ascii="Arial" w:eastAsia="Times New Roman" w:hAnsi="Arial" w:cs="Arial"/>
            <w:color w:val="3366CC"/>
            <w:sz w:val="24"/>
            <w:szCs w:val="24"/>
          </w:rPr>
          <w:t>пользователю</w:t>
        </w:r>
      </w:hyperlink>
      <w:r w:rsidRPr="00913E81">
        <w:rPr>
          <w:rFonts w:ascii="Arial" w:eastAsia="Times New Roman" w:hAnsi="Arial" w:cs="Arial"/>
          <w:sz w:val="24"/>
          <w:szCs w:val="24"/>
        </w:rPr>
        <w:t xml:space="preserve"> в режиме "1С:Предприятие" необходим один из трех возможных способов заполнения этого поля:</w:t>
      </w:r>
    </w:p>
    <w:p w:rsidR="00010940" w:rsidRPr="00913E81" w:rsidRDefault="00010940" w:rsidP="000109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13E81">
        <w:rPr>
          <w:rFonts w:ascii="Arial" w:eastAsia="Times New Roman" w:hAnsi="Arial" w:cs="Arial"/>
          <w:sz w:val="24"/>
          <w:szCs w:val="24"/>
        </w:rPr>
        <w:lastRenderedPageBreak/>
        <w:t xml:space="preserve">Дата; </w:t>
      </w:r>
    </w:p>
    <w:p w:rsidR="00010940" w:rsidRPr="00913E81" w:rsidRDefault="00010940" w:rsidP="000109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13E81">
        <w:rPr>
          <w:rFonts w:ascii="Arial" w:eastAsia="Times New Roman" w:hAnsi="Arial" w:cs="Arial"/>
          <w:sz w:val="24"/>
          <w:szCs w:val="24"/>
        </w:rPr>
        <w:t xml:space="preserve">Время; </w:t>
      </w:r>
    </w:p>
    <w:p w:rsidR="00010940" w:rsidRPr="00913E81" w:rsidRDefault="00010940" w:rsidP="000109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13E81">
        <w:rPr>
          <w:rFonts w:ascii="Arial" w:eastAsia="Times New Roman" w:hAnsi="Arial" w:cs="Arial"/>
          <w:sz w:val="24"/>
          <w:szCs w:val="24"/>
        </w:rPr>
        <w:t xml:space="preserve">Дата и время; </w:t>
      </w:r>
    </w:p>
    <w:p w:rsidR="00010940" w:rsidRPr="007F7628" w:rsidRDefault="00010940" w:rsidP="00010940">
      <w:pPr>
        <w:spacing w:before="192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7628">
        <w:rPr>
          <w:rFonts w:ascii="Arial" w:eastAsia="Times New Roman" w:hAnsi="Arial" w:cs="Arial"/>
          <w:b/>
          <w:sz w:val="24"/>
          <w:szCs w:val="24"/>
          <w:highlight w:val="cyan"/>
        </w:rPr>
        <w:t>Задание №</w:t>
      </w:r>
      <w:r w:rsidRPr="007230B8">
        <w:rPr>
          <w:rFonts w:ascii="Arial" w:eastAsia="Times New Roman" w:hAnsi="Arial" w:cs="Arial"/>
          <w:b/>
          <w:sz w:val="24"/>
          <w:szCs w:val="24"/>
          <w:highlight w:val="cyan"/>
        </w:rPr>
        <w:t>2</w:t>
      </w:r>
    </w:p>
    <w:p w:rsidR="00010940" w:rsidRDefault="00010940" w:rsidP="00010940">
      <w:pPr>
        <w:spacing w:before="192" w:after="0" w:line="240" w:lineRule="auto"/>
        <w:rPr>
          <w:rFonts w:ascii="Arial" w:eastAsia="Times New Roman" w:hAnsi="Arial" w:cs="Arial"/>
        </w:rPr>
      </w:pPr>
    </w:p>
    <w:tbl>
      <w:tblPr>
        <w:tblW w:w="4000" w:type="pct"/>
        <w:jc w:val="center"/>
        <w:tblCellSpacing w:w="0" w:type="dxa"/>
        <w:tblBorders>
          <w:top w:val="outset" w:sz="18" w:space="0" w:color="5C7BB3"/>
          <w:left w:val="outset" w:sz="18" w:space="0" w:color="5C7BB3"/>
          <w:bottom w:val="outset" w:sz="18" w:space="0" w:color="5C7BB3"/>
          <w:right w:val="outset" w:sz="18" w:space="0" w:color="5C7BB3"/>
        </w:tblBorders>
        <w:tblCellMar>
          <w:left w:w="0" w:type="dxa"/>
          <w:right w:w="0" w:type="dxa"/>
        </w:tblCellMar>
        <w:tblLook w:val="04A0"/>
      </w:tblPr>
      <w:tblGrid>
        <w:gridCol w:w="7532"/>
      </w:tblGrid>
      <w:tr w:rsidR="00010940" w:rsidRPr="00D95FC7" w:rsidTr="00640F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5C7BB3"/>
              <w:left w:val="outset" w:sz="6" w:space="0" w:color="5C7BB3"/>
              <w:bottom w:val="outset" w:sz="6" w:space="0" w:color="5C7BB3"/>
              <w:right w:val="outset" w:sz="6" w:space="0" w:color="5C7BB3"/>
            </w:tcBorders>
            <w:shd w:val="clear" w:color="auto" w:fill="5C7BB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940" w:rsidRPr="00C63497" w:rsidRDefault="00010940" w:rsidP="00640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3497">
              <w:rPr>
                <w:rFonts w:ascii="System" w:eastAsia="Times New Roman" w:hAnsi="System" w:cs="Arial"/>
                <w:b/>
                <w:bCs/>
                <w:color w:val="FFFFFF"/>
                <w:sz w:val="24"/>
                <w:szCs w:val="24"/>
              </w:rPr>
              <w:t>Упражнение №2.</w:t>
            </w:r>
          </w:p>
        </w:tc>
      </w:tr>
      <w:tr w:rsidR="00010940" w:rsidRPr="00D95FC7" w:rsidTr="00640F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ED9CC"/>
              <w:left w:val="outset" w:sz="6" w:space="0" w:color="DED9CC"/>
              <w:bottom w:val="outset" w:sz="6" w:space="0" w:color="DED9CC"/>
              <w:right w:val="outset" w:sz="6" w:space="0" w:color="DED9CC"/>
            </w:tcBorders>
            <w:shd w:val="clear" w:color="auto" w:fill="EAE5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940" w:rsidRPr="00C63497" w:rsidRDefault="00010940" w:rsidP="00640F64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3497">
              <w:rPr>
                <w:rFonts w:ascii="Arial" w:eastAsia="Times New Roman" w:hAnsi="Arial" w:cs="Arial"/>
                <w:sz w:val="24"/>
                <w:szCs w:val="24"/>
              </w:rPr>
              <w:t>Создайте константу и заполните ее свойства: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641"/>
              <w:gridCol w:w="4069"/>
            </w:tblGrid>
            <w:tr w:rsidR="00010940" w:rsidRPr="00C63497" w:rsidTr="00640F6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0940" w:rsidRPr="00C63497" w:rsidRDefault="00010940" w:rsidP="00640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34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Свойство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0940" w:rsidRPr="00C63497" w:rsidRDefault="00010940" w:rsidP="00640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34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Значение</w:t>
                  </w:r>
                </w:p>
              </w:tc>
            </w:tr>
            <w:tr w:rsidR="00010940" w:rsidRPr="00C63497" w:rsidTr="00640F6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0940" w:rsidRPr="00C63497" w:rsidRDefault="00010940" w:rsidP="00640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3497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Имя: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0940" w:rsidRPr="00C63497" w:rsidRDefault="00010940" w:rsidP="00640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3497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НаименованиеОрганизации</w:t>
                  </w:r>
                </w:p>
              </w:tc>
            </w:tr>
            <w:tr w:rsidR="00010940" w:rsidRPr="00C63497" w:rsidTr="00640F6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0940" w:rsidRPr="00C63497" w:rsidRDefault="00010940" w:rsidP="00640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3497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Синоним: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0940" w:rsidRPr="00C63497" w:rsidRDefault="00010940" w:rsidP="00640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3497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Наименование организации</w:t>
                  </w:r>
                </w:p>
              </w:tc>
            </w:tr>
            <w:tr w:rsidR="00010940" w:rsidRPr="00C63497" w:rsidTr="00640F6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0940" w:rsidRPr="00C63497" w:rsidRDefault="00010940" w:rsidP="00640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3497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Комментарий: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0940" w:rsidRPr="00C63497" w:rsidRDefault="00010940" w:rsidP="00640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3497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Полное наименование организации</w:t>
                  </w:r>
                </w:p>
              </w:tc>
            </w:tr>
            <w:tr w:rsidR="00010940" w:rsidRPr="00C63497" w:rsidTr="00640F6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0940" w:rsidRPr="00C63497" w:rsidRDefault="00010940" w:rsidP="00640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3497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Тип: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0940" w:rsidRPr="00C63497" w:rsidRDefault="00010940" w:rsidP="00640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3497">
                    <w:rPr>
                      <w:rFonts w:ascii="Arial" w:eastAsia="Times New Roman" w:hAnsi="Arial" w:cs="Arial"/>
                      <w:sz w:val="24"/>
                      <w:szCs w:val="24"/>
                    </w:rPr>
                    <w:t>Строка</w:t>
                  </w:r>
                </w:p>
              </w:tc>
            </w:tr>
          </w:tbl>
          <w:p w:rsidR="00010940" w:rsidRPr="00C63497" w:rsidRDefault="00010940" w:rsidP="00640F64">
            <w:pPr>
              <w:spacing w:before="192"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3497">
              <w:rPr>
                <w:rFonts w:ascii="Arial" w:eastAsia="Times New Roman" w:hAnsi="Arial" w:cs="Arial"/>
                <w:sz w:val="24"/>
                <w:szCs w:val="24"/>
              </w:rPr>
              <w:t>Сохраните и обновите конфигурацию.</w:t>
            </w:r>
          </w:p>
        </w:tc>
      </w:tr>
    </w:tbl>
    <w:p w:rsidR="00010940" w:rsidRDefault="00010940" w:rsidP="00010940">
      <w:pPr>
        <w:spacing w:before="192" w:after="0" w:line="240" w:lineRule="auto"/>
        <w:rPr>
          <w:rFonts w:ascii="Arial" w:eastAsia="Times New Roman" w:hAnsi="Arial" w:cs="Arial"/>
        </w:rPr>
      </w:pPr>
    </w:p>
    <w:p w:rsidR="00010940" w:rsidRPr="00471617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  <w:r w:rsidRPr="00471617">
        <w:rPr>
          <w:rFonts w:ascii="Arial" w:eastAsia="Times New Roman" w:hAnsi="Arial" w:cs="Arial"/>
          <w:sz w:val="24"/>
          <w:szCs w:val="24"/>
        </w:rPr>
        <w:t xml:space="preserve">Обратите внимание, что когда мы дали команду на обновление конфигурации, Конфигуратор проанализировал сделанные изменения и </w:t>
      </w:r>
      <w:r w:rsidRPr="00471617">
        <w:rPr>
          <w:rFonts w:ascii="Arial" w:eastAsia="Times New Roman" w:hAnsi="Arial" w:cs="Arial"/>
          <w:i/>
          <w:iCs/>
          <w:sz w:val="24"/>
          <w:szCs w:val="24"/>
        </w:rPr>
        <w:t>выделил место хранения в ИБ для новых объектов</w:t>
      </w:r>
      <w:r w:rsidRPr="00471617">
        <w:rPr>
          <w:rFonts w:ascii="Arial" w:eastAsia="Times New Roman" w:hAnsi="Arial" w:cs="Arial"/>
          <w:sz w:val="24"/>
          <w:szCs w:val="24"/>
        </w:rPr>
        <w:t xml:space="preserve"> (см. рис. 4).</w:t>
      </w:r>
    </w:p>
    <w:p w:rsidR="00010940" w:rsidRPr="00471617" w:rsidRDefault="00010940" w:rsidP="00010940">
      <w:pPr>
        <w:spacing w:before="192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343400" cy="27241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5FC7">
        <w:rPr>
          <w:rFonts w:ascii="Arial" w:eastAsia="Times New Roman" w:hAnsi="Arial" w:cs="Arial"/>
        </w:rPr>
        <w:br/>
      </w:r>
      <w:r w:rsidRPr="00471617">
        <w:rPr>
          <w:rFonts w:ascii="Arial" w:eastAsia="Times New Roman" w:hAnsi="Arial" w:cs="Arial"/>
          <w:b/>
          <w:bCs/>
          <w:sz w:val="24"/>
          <w:szCs w:val="24"/>
        </w:rPr>
        <w:t>Рис. 4.</w:t>
      </w:r>
      <w:r w:rsidRPr="00471617">
        <w:rPr>
          <w:rFonts w:ascii="Arial" w:eastAsia="Times New Roman" w:hAnsi="Arial" w:cs="Arial"/>
          <w:sz w:val="24"/>
          <w:szCs w:val="24"/>
        </w:rPr>
        <w:t xml:space="preserve"> Выделение памяти под хранение новых объектов при реорганизации ИБ.</w:t>
      </w:r>
    </w:p>
    <w:p w:rsidR="00010940" w:rsidRPr="00471617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  <w:r w:rsidRPr="00471617">
        <w:rPr>
          <w:rFonts w:ascii="Arial" w:eastAsia="Times New Roman" w:hAnsi="Arial" w:cs="Arial"/>
          <w:sz w:val="24"/>
          <w:szCs w:val="24"/>
        </w:rPr>
        <w:t xml:space="preserve">Именно поэтому мы должны обязательно для строк указывать их длину, ибо Конфигуратор должен знать - сколько памяти выделить под хранение значений </w:t>
      </w:r>
      <w:hyperlink r:id="rId30" w:anchor="016002" w:history="1">
        <w:r w:rsidRPr="00471617">
          <w:rPr>
            <w:rFonts w:ascii="Arial" w:eastAsia="Times New Roman" w:hAnsi="Arial" w:cs="Arial"/>
            <w:color w:val="3366CC"/>
            <w:sz w:val="24"/>
            <w:szCs w:val="24"/>
          </w:rPr>
          <w:t>реквизитов</w:t>
        </w:r>
      </w:hyperlink>
      <w:r w:rsidRPr="00471617">
        <w:rPr>
          <w:rFonts w:ascii="Arial" w:eastAsia="Times New Roman" w:hAnsi="Arial" w:cs="Arial"/>
          <w:sz w:val="24"/>
          <w:szCs w:val="24"/>
        </w:rPr>
        <w:t xml:space="preserve"> этого типа.</w:t>
      </w:r>
    </w:p>
    <w:p w:rsidR="00010940" w:rsidRPr="00471617" w:rsidRDefault="00010940" w:rsidP="00010940">
      <w:pPr>
        <w:spacing w:before="192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1617">
        <w:rPr>
          <w:rFonts w:ascii="Arial" w:eastAsia="Times New Roman" w:hAnsi="Arial" w:cs="Arial"/>
          <w:sz w:val="24"/>
          <w:szCs w:val="24"/>
        </w:rPr>
        <w:t xml:space="preserve">Впрочем, последнее замечание относится и к другим типам, которые мы можем выбирать из выпадающего списка "Тип" - Конфигуратор всегда выделяет память в ИБ под хранение </w:t>
      </w:r>
      <w:hyperlink r:id="rId31" w:anchor="005003" w:history="1">
        <w:r w:rsidRPr="00471617">
          <w:rPr>
            <w:rFonts w:ascii="Arial" w:eastAsia="Times New Roman" w:hAnsi="Arial" w:cs="Arial"/>
            <w:color w:val="3366CC"/>
            <w:sz w:val="24"/>
            <w:szCs w:val="24"/>
          </w:rPr>
          <w:t>данных</w:t>
        </w:r>
      </w:hyperlink>
      <w:r w:rsidRPr="00471617">
        <w:rPr>
          <w:rFonts w:ascii="Arial" w:eastAsia="Times New Roman" w:hAnsi="Arial" w:cs="Arial"/>
          <w:sz w:val="24"/>
          <w:szCs w:val="24"/>
        </w:rPr>
        <w:t xml:space="preserve">. Но в отличие от классических СУБД (Систем Управления БД), 1С:Предприятие позволяет размышлять в терминах </w:t>
      </w:r>
      <w:hyperlink r:id="rId32" w:anchor="015012" w:history="1">
        <w:r w:rsidRPr="00471617">
          <w:rPr>
            <w:rFonts w:ascii="Arial" w:eastAsia="Times New Roman" w:hAnsi="Arial" w:cs="Arial"/>
            <w:color w:val="3366CC"/>
            <w:sz w:val="24"/>
            <w:szCs w:val="24"/>
          </w:rPr>
          <w:t>предметной области</w:t>
        </w:r>
      </w:hyperlink>
      <w:r w:rsidRPr="00471617">
        <w:rPr>
          <w:rFonts w:ascii="Arial" w:eastAsia="Times New Roman" w:hAnsi="Arial" w:cs="Arial"/>
          <w:sz w:val="24"/>
          <w:szCs w:val="24"/>
        </w:rPr>
        <w:t xml:space="preserve">, не задумываясь над тем, какие таблицы и какие поля выделить. Поэтому </w:t>
      </w:r>
      <w:r w:rsidRPr="00471617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на специалисте занимающимся разработкой Конфигурации лежит обязанность правильно выбирать типы хранения </w:t>
      </w:r>
      <w:hyperlink r:id="rId33" w:anchor="005003" w:history="1">
        <w:r w:rsidRPr="00471617">
          <w:rPr>
            <w:rFonts w:ascii="Arial" w:eastAsia="Times New Roman" w:hAnsi="Arial" w:cs="Arial"/>
            <w:b/>
            <w:bCs/>
            <w:color w:val="3366CC"/>
            <w:sz w:val="24"/>
            <w:szCs w:val="24"/>
          </w:rPr>
          <w:t>данных</w:t>
        </w:r>
      </w:hyperlink>
      <w:r w:rsidRPr="00471617">
        <w:rPr>
          <w:rFonts w:ascii="Arial" w:eastAsia="Times New Roman" w:hAnsi="Arial" w:cs="Arial"/>
          <w:b/>
          <w:bCs/>
          <w:sz w:val="24"/>
          <w:szCs w:val="24"/>
        </w:rPr>
        <w:t xml:space="preserve"> в ИБ</w:t>
      </w:r>
      <w:r w:rsidRPr="00471617">
        <w:rPr>
          <w:rFonts w:ascii="Arial" w:eastAsia="Times New Roman" w:hAnsi="Arial" w:cs="Arial"/>
          <w:sz w:val="24"/>
          <w:szCs w:val="24"/>
        </w:rPr>
        <w:t>.</w:t>
      </w:r>
    </w:p>
    <w:p w:rsidR="00010940" w:rsidRPr="00471617" w:rsidRDefault="00010940" w:rsidP="00010940">
      <w:pPr>
        <w:spacing w:before="192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1617">
        <w:rPr>
          <w:rFonts w:ascii="Arial" w:eastAsia="Times New Roman" w:hAnsi="Arial" w:cs="Arial"/>
          <w:i/>
          <w:iCs/>
          <w:sz w:val="24"/>
          <w:szCs w:val="24"/>
        </w:rPr>
        <w:t xml:space="preserve">Обратите внимание еще на один важный момент – в Конфигураторе мы только разрабатываем структуру хранения, а конкретные значения </w:t>
      </w:r>
      <w:hyperlink r:id="rId34" w:anchor="015005" w:history="1">
        <w:r w:rsidRPr="00471617">
          <w:rPr>
            <w:rFonts w:ascii="Arial" w:eastAsia="Times New Roman" w:hAnsi="Arial" w:cs="Arial"/>
            <w:i/>
            <w:iCs/>
            <w:color w:val="3366CC"/>
            <w:sz w:val="24"/>
            <w:szCs w:val="24"/>
          </w:rPr>
          <w:t>пользователь</w:t>
        </w:r>
      </w:hyperlink>
      <w:r w:rsidRPr="00471617">
        <w:rPr>
          <w:rFonts w:ascii="Arial" w:eastAsia="Times New Roman" w:hAnsi="Arial" w:cs="Arial"/>
          <w:i/>
          <w:iCs/>
          <w:sz w:val="24"/>
          <w:szCs w:val="24"/>
        </w:rPr>
        <w:t xml:space="preserve"> вводит в режиме "1С:Предприятие".</w:t>
      </w:r>
    </w:p>
    <w:p w:rsidR="00010940" w:rsidRPr="00B6639D" w:rsidRDefault="00010940" w:rsidP="00010940">
      <w:pPr>
        <w:spacing w:before="192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639D">
        <w:rPr>
          <w:rFonts w:ascii="Arial" w:eastAsia="Times New Roman" w:hAnsi="Arial" w:cs="Arial"/>
          <w:sz w:val="24"/>
          <w:szCs w:val="24"/>
        </w:rPr>
        <w:t xml:space="preserve">А раз так, то мы должны предоставить пользователю некоторую </w:t>
      </w:r>
      <w:hyperlink r:id="rId35" w:anchor="020002" w:history="1">
        <w:r w:rsidRPr="00B6639D">
          <w:rPr>
            <w:rFonts w:ascii="Arial" w:eastAsia="Times New Roman" w:hAnsi="Arial" w:cs="Arial"/>
            <w:color w:val="3366CC"/>
            <w:sz w:val="24"/>
            <w:szCs w:val="24"/>
          </w:rPr>
          <w:t>Форму</w:t>
        </w:r>
      </w:hyperlink>
      <w:r w:rsidRPr="00B6639D">
        <w:rPr>
          <w:rFonts w:ascii="Arial" w:eastAsia="Times New Roman" w:hAnsi="Arial" w:cs="Arial"/>
          <w:sz w:val="24"/>
          <w:szCs w:val="24"/>
        </w:rPr>
        <w:t xml:space="preserve"> диалога для </w:t>
      </w:r>
      <w:hyperlink r:id="rId36" w:anchor="016001" w:history="1">
        <w:r w:rsidRPr="00B6639D">
          <w:rPr>
            <w:rFonts w:ascii="Arial" w:eastAsia="Times New Roman" w:hAnsi="Arial" w:cs="Arial"/>
            <w:color w:val="3366CC"/>
            <w:sz w:val="24"/>
            <w:szCs w:val="24"/>
          </w:rPr>
          <w:t>редактирования</w:t>
        </w:r>
      </w:hyperlink>
      <w:r w:rsidRPr="00B6639D">
        <w:rPr>
          <w:rFonts w:ascii="Arial" w:eastAsia="Times New Roman" w:hAnsi="Arial" w:cs="Arial"/>
          <w:sz w:val="24"/>
          <w:szCs w:val="24"/>
        </w:rPr>
        <w:t xml:space="preserve"> значений констант.</w:t>
      </w:r>
    </w:p>
    <w:p w:rsidR="00010940" w:rsidRPr="00D95FC7" w:rsidRDefault="00010940" w:rsidP="0001094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66FF"/>
          <w:kern w:val="32"/>
          <w:sz w:val="32"/>
          <w:szCs w:val="32"/>
        </w:rPr>
      </w:pPr>
      <w:bookmarkStart w:id="5" w:name="_2.3._Создание_основной_формы_конста"/>
      <w:bookmarkEnd w:id="5"/>
      <w:r w:rsidRPr="00D95FC7">
        <w:rPr>
          <w:rFonts w:ascii="Times New Roman" w:eastAsia="Times New Roman" w:hAnsi="Times New Roman" w:cs="Times New Roman"/>
          <w:b/>
          <w:bCs/>
          <w:color w:val="3366FF"/>
          <w:kern w:val="32"/>
          <w:sz w:val="32"/>
          <w:szCs w:val="32"/>
        </w:rPr>
        <w:t>3. Создание основной формы констант</w:t>
      </w:r>
    </w:p>
    <w:p w:rsidR="00010940" w:rsidRDefault="00010940" w:rsidP="00010940">
      <w:pPr>
        <w:spacing w:before="192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057775" cy="48672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5FC7">
        <w:rPr>
          <w:rFonts w:ascii="Arial" w:eastAsia="Times New Roman" w:hAnsi="Arial" w:cs="Arial"/>
        </w:rPr>
        <w:br/>
      </w:r>
    </w:p>
    <w:p w:rsidR="00010940" w:rsidRPr="00CB788F" w:rsidRDefault="00010940" w:rsidP="00010940">
      <w:pPr>
        <w:spacing w:before="192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B788F">
        <w:rPr>
          <w:rFonts w:ascii="Arial" w:eastAsia="Times New Roman" w:hAnsi="Arial" w:cs="Arial"/>
          <w:b/>
          <w:bCs/>
          <w:sz w:val="24"/>
          <w:szCs w:val="24"/>
        </w:rPr>
        <w:t>Рис. 5.</w:t>
      </w:r>
      <w:r w:rsidRPr="00CB788F">
        <w:rPr>
          <w:rFonts w:ascii="Arial" w:eastAsia="Times New Roman" w:hAnsi="Arial" w:cs="Arial"/>
          <w:sz w:val="24"/>
          <w:szCs w:val="24"/>
        </w:rPr>
        <w:t xml:space="preserve"> Добавление новой формы констант.</w:t>
      </w:r>
    </w:p>
    <w:p w:rsidR="00010940" w:rsidRPr="00CB788F" w:rsidRDefault="00010940" w:rsidP="00010940">
      <w:pPr>
        <w:spacing w:before="192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788F">
        <w:rPr>
          <w:rFonts w:ascii="Arial" w:eastAsia="Times New Roman" w:hAnsi="Arial" w:cs="Arial"/>
          <w:sz w:val="24"/>
          <w:szCs w:val="24"/>
        </w:rPr>
        <w:t xml:space="preserve">Для того чтобы создать </w:t>
      </w:r>
      <w:hyperlink r:id="rId38" w:anchor="020002" w:history="1">
        <w:r w:rsidRPr="00CB788F">
          <w:rPr>
            <w:rFonts w:ascii="Arial" w:eastAsia="Times New Roman" w:hAnsi="Arial" w:cs="Arial"/>
            <w:color w:val="3366CC"/>
            <w:sz w:val="24"/>
            <w:szCs w:val="24"/>
          </w:rPr>
          <w:t>форму</w:t>
        </w:r>
      </w:hyperlink>
      <w:r w:rsidRPr="00CB788F">
        <w:rPr>
          <w:rFonts w:ascii="Arial" w:eastAsia="Times New Roman" w:hAnsi="Arial" w:cs="Arial"/>
          <w:sz w:val="24"/>
          <w:szCs w:val="24"/>
        </w:rPr>
        <w:t xml:space="preserve"> констант необходимо, используя правую кнопку </w:t>
      </w:r>
      <w:hyperlink r:id="rId39" w:anchor="012008" w:history="1">
        <w:r w:rsidRPr="00CB788F">
          <w:rPr>
            <w:rFonts w:ascii="Arial" w:eastAsia="Times New Roman" w:hAnsi="Arial" w:cs="Arial"/>
            <w:color w:val="3366CC"/>
            <w:sz w:val="24"/>
            <w:szCs w:val="24"/>
          </w:rPr>
          <w:t>мыши</w:t>
        </w:r>
      </w:hyperlink>
      <w:r w:rsidRPr="00CB788F">
        <w:rPr>
          <w:rFonts w:ascii="Arial" w:eastAsia="Times New Roman" w:hAnsi="Arial" w:cs="Arial"/>
          <w:sz w:val="24"/>
          <w:szCs w:val="24"/>
        </w:rPr>
        <w:t xml:space="preserve"> на поддереве "Константы" окна "Конфигурация", выбрать пункт </w:t>
      </w:r>
      <w:hyperlink r:id="rId40" w:anchor="012002" w:history="1">
        <w:r w:rsidRPr="00CB788F">
          <w:rPr>
            <w:rFonts w:ascii="Arial" w:eastAsia="Times New Roman" w:hAnsi="Arial" w:cs="Arial"/>
            <w:color w:val="3366CC"/>
            <w:sz w:val="24"/>
            <w:szCs w:val="24"/>
          </w:rPr>
          <w:t>меню</w:t>
        </w:r>
      </w:hyperlink>
      <w:r w:rsidRPr="00CB788F">
        <w:rPr>
          <w:rFonts w:ascii="Arial" w:eastAsia="Times New Roman" w:hAnsi="Arial" w:cs="Arial"/>
          <w:sz w:val="24"/>
          <w:szCs w:val="24"/>
        </w:rPr>
        <w:t xml:space="preserve"> "Создать форму констант…" (см. рис. 5).</w:t>
      </w:r>
    </w:p>
    <w:p w:rsidR="00010940" w:rsidRPr="00CB788F" w:rsidRDefault="00010940" w:rsidP="00010940">
      <w:pPr>
        <w:spacing w:before="192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788F">
        <w:rPr>
          <w:rFonts w:ascii="Arial" w:eastAsia="Times New Roman" w:hAnsi="Arial" w:cs="Arial"/>
          <w:sz w:val="24"/>
          <w:szCs w:val="24"/>
        </w:rPr>
        <w:t>При выборе этого пункта вызывается специальный "Конструктор общих форм" (см. рис..6), который позволяет быстро построить форму, не вдаваясь на этом этапе в детали проектирования и автоматизируя многие ручные действия.</w:t>
      </w:r>
    </w:p>
    <w:p w:rsidR="00010940" w:rsidRPr="00CB788F" w:rsidRDefault="00010940" w:rsidP="00010940">
      <w:pPr>
        <w:spacing w:before="192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436943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6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5FC7">
        <w:rPr>
          <w:rFonts w:ascii="Arial" w:eastAsia="Times New Roman" w:hAnsi="Arial" w:cs="Arial"/>
        </w:rPr>
        <w:br/>
      </w:r>
      <w:r w:rsidRPr="00CB788F">
        <w:rPr>
          <w:rFonts w:ascii="Arial" w:eastAsia="Times New Roman" w:hAnsi="Arial" w:cs="Arial"/>
          <w:b/>
          <w:bCs/>
          <w:sz w:val="24"/>
          <w:szCs w:val="24"/>
        </w:rPr>
        <w:t>Рис. 6.</w:t>
      </w:r>
      <w:r w:rsidRPr="00CB788F">
        <w:rPr>
          <w:rFonts w:ascii="Arial" w:eastAsia="Times New Roman" w:hAnsi="Arial" w:cs="Arial"/>
          <w:sz w:val="24"/>
          <w:szCs w:val="24"/>
        </w:rPr>
        <w:t xml:space="preserve"> Первый шаг - определение </w:t>
      </w:r>
      <w:r>
        <w:rPr>
          <w:rFonts w:ascii="Arial" w:eastAsia="Times New Roman" w:hAnsi="Arial" w:cs="Arial"/>
          <w:sz w:val="24"/>
          <w:szCs w:val="24"/>
        </w:rPr>
        <w:t>общих свойств формы</w:t>
      </w:r>
    </w:p>
    <w:p w:rsidR="00010940" w:rsidRPr="00CB788F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  <w:r w:rsidRPr="00CB788F">
        <w:rPr>
          <w:rFonts w:ascii="Arial" w:eastAsia="Times New Roman" w:hAnsi="Arial" w:cs="Arial"/>
          <w:sz w:val="24"/>
          <w:szCs w:val="24"/>
        </w:rPr>
        <w:t>Создадим основную форму констант:</w:t>
      </w:r>
    </w:p>
    <w:p w:rsidR="00010940" w:rsidRDefault="00010940" w:rsidP="00010940">
      <w:pPr>
        <w:spacing w:before="192" w:after="0" w:line="240" w:lineRule="auto"/>
        <w:rPr>
          <w:rFonts w:ascii="Arial" w:eastAsia="Times New Roman" w:hAnsi="Arial" w:cs="Arial"/>
        </w:rPr>
      </w:pPr>
    </w:p>
    <w:p w:rsidR="00010940" w:rsidRPr="007F7628" w:rsidRDefault="00010940" w:rsidP="00010940">
      <w:pPr>
        <w:spacing w:before="192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7628">
        <w:rPr>
          <w:rFonts w:ascii="Arial" w:eastAsia="Times New Roman" w:hAnsi="Arial" w:cs="Arial"/>
          <w:b/>
          <w:sz w:val="24"/>
          <w:szCs w:val="24"/>
          <w:highlight w:val="cyan"/>
        </w:rPr>
        <w:t>Задание №</w:t>
      </w:r>
      <w:r w:rsidRPr="006046B4">
        <w:rPr>
          <w:rFonts w:ascii="Arial" w:eastAsia="Times New Roman" w:hAnsi="Arial" w:cs="Arial"/>
          <w:b/>
          <w:sz w:val="24"/>
          <w:szCs w:val="24"/>
          <w:highlight w:val="cyan"/>
        </w:rPr>
        <w:t>3</w:t>
      </w:r>
    </w:p>
    <w:p w:rsidR="00010940" w:rsidRDefault="00010940" w:rsidP="00010940">
      <w:pPr>
        <w:spacing w:before="192" w:after="0" w:line="240" w:lineRule="auto"/>
        <w:rPr>
          <w:rFonts w:ascii="Arial" w:eastAsia="Times New Roman" w:hAnsi="Arial" w:cs="Arial"/>
        </w:rPr>
      </w:pPr>
    </w:p>
    <w:tbl>
      <w:tblPr>
        <w:tblW w:w="4918" w:type="pct"/>
        <w:jc w:val="center"/>
        <w:tblCellSpacing w:w="0" w:type="dxa"/>
        <w:tblBorders>
          <w:top w:val="outset" w:sz="18" w:space="0" w:color="5C7BB3"/>
          <w:left w:val="outset" w:sz="18" w:space="0" w:color="5C7BB3"/>
          <w:bottom w:val="outset" w:sz="18" w:space="0" w:color="5C7BB3"/>
          <w:right w:val="outset" w:sz="18" w:space="0" w:color="5C7BB3"/>
        </w:tblBorders>
        <w:tblCellMar>
          <w:left w:w="0" w:type="dxa"/>
          <w:right w:w="0" w:type="dxa"/>
        </w:tblCellMar>
        <w:tblLook w:val="04A0"/>
      </w:tblPr>
      <w:tblGrid>
        <w:gridCol w:w="9261"/>
      </w:tblGrid>
      <w:tr w:rsidR="00010940" w:rsidRPr="00D95FC7" w:rsidTr="00640F64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5C7BB3"/>
              <w:left w:val="outset" w:sz="6" w:space="0" w:color="5C7BB3"/>
              <w:bottom w:val="outset" w:sz="6" w:space="0" w:color="5C7BB3"/>
              <w:right w:val="outset" w:sz="6" w:space="0" w:color="5C7BB3"/>
            </w:tcBorders>
            <w:shd w:val="clear" w:color="auto" w:fill="5C7BB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940" w:rsidRPr="00382BBF" w:rsidRDefault="00010940" w:rsidP="00640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2BBF">
              <w:rPr>
                <w:rFonts w:ascii="System" w:eastAsia="Times New Roman" w:hAnsi="System" w:cs="Arial"/>
                <w:b/>
                <w:bCs/>
                <w:color w:val="FFFFFF"/>
                <w:sz w:val="24"/>
                <w:szCs w:val="24"/>
              </w:rPr>
              <w:t>Упражнение №3.</w:t>
            </w:r>
          </w:p>
        </w:tc>
      </w:tr>
      <w:tr w:rsidR="00010940" w:rsidRPr="00D95FC7" w:rsidTr="00640F64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898477"/>
              <w:left w:val="outset" w:sz="6" w:space="0" w:color="898477"/>
              <w:bottom w:val="outset" w:sz="6" w:space="0" w:color="898477"/>
              <w:right w:val="outset" w:sz="6" w:space="0" w:color="898477"/>
            </w:tcBorders>
            <w:shd w:val="clear" w:color="auto" w:fill="DED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940" w:rsidRDefault="00147C88" w:rsidP="00640F64">
            <w:pPr>
              <w:spacing w:before="19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alt="Описание: http://dist.edu.1c.ru/Resource?guid=96FCE784-82B2-4075-A9DF-EA69A0DA15FE" style="width:2.3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  <w:r w:rsidR="00010940" w:rsidRPr="00382BBF">
              <w:rPr>
                <w:rFonts w:ascii="Arial" w:eastAsia="Times New Roman" w:hAnsi="Arial" w:cs="Arial"/>
                <w:sz w:val="24"/>
                <w:szCs w:val="24"/>
              </w:rPr>
              <w:t xml:space="preserve"> Добавьте новую форму констант в Конструкторе и укажите следующие значения в полях его диалога:</w:t>
            </w:r>
          </w:p>
          <w:p w:rsidR="00010940" w:rsidRPr="00382BBF" w:rsidRDefault="00010940" w:rsidP="00640F64">
            <w:pPr>
              <w:spacing w:before="19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600575" cy="4419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0575" cy="44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0940" w:rsidRPr="00382BBF" w:rsidRDefault="00010940" w:rsidP="00640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10940" w:rsidRDefault="00010940" w:rsidP="00010940">
      <w:pPr>
        <w:spacing w:before="192" w:after="0" w:line="240" w:lineRule="auto"/>
        <w:jc w:val="center"/>
        <w:rPr>
          <w:rFonts w:ascii="Arial" w:eastAsia="Times New Roman" w:hAnsi="Arial" w:cs="Arial"/>
        </w:rPr>
      </w:pPr>
    </w:p>
    <w:p w:rsidR="00010940" w:rsidRDefault="00010940" w:rsidP="00010940">
      <w:pPr>
        <w:spacing w:before="192"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5562600" cy="44958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</w:rPr>
        <w:t>\\</w:t>
      </w:r>
    </w:p>
    <w:p w:rsidR="00010940" w:rsidRDefault="00010940" w:rsidP="00010940">
      <w:pPr>
        <w:spacing w:before="192"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10940" w:rsidRDefault="00010940" w:rsidP="00010940">
      <w:pPr>
        <w:spacing w:before="192"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noProof/>
        </w:rPr>
        <w:drawing>
          <wp:inline distT="0" distB="0" distL="0" distR="0">
            <wp:extent cx="1724025" cy="36480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940" w:rsidRPr="00D95FC7" w:rsidRDefault="00010940" w:rsidP="00010940">
      <w:pPr>
        <w:spacing w:before="192" w:after="0" w:line="240" w:lineRule="auto"/>
        <w:jc w:val="center"/>
        <w:rPr>
          <w:rFonts w:ascii="Arial" w:eastAsia="Times New Roman" w:hAnsi="Arial" w:cs="Arial"/>
        </w:rPr>
      </w:pPr>
      <w:r w:rsidRPr="00D95FC7">
        <w:rPr>
          <w:rFonts w:ascii="Arial" w:eastAsia="Times New Roman" w:hAnsi="Arial" w:cs="Arial"/>
        </w:rPr>
        <w:br/>
      </w:r>
      <w:r w:rsidRPr="00D95FC7">
        <w:rPr>
          <w:rFonts w:ascii="Arial" w:eastAsia="Times New Roman" w:hAnsi="Arial" w:cs="Arial"/>
          <w:b/>
          <w:bCs/>
        </w:rPr>
        <w:t>Рис.7.</w:t>
      </w:r>
      <w:r w:rsidRPr="00D95FC7">
        <w:rPr>
          <w:rFonts w:ascii="Arial" w:eastAsia="Times New Roman" w:hAnsi="Arial" w:cs="Arial"/>
        </w:rPr>
        <w:t xml:space="preserve"> Результат работы Конструктора формы.</w:t>
      </w:r>
    </w:p>
    <w:p w:rsidR="00010940" w:rsidRPr="00D477E3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  <w:r w:rsidRPr="00D477E3">
        <w:rPr>
          <w:rFonts w:ascii="Arial" w:eastAsia="Times New Roman" w:hAnsi="Arial" w:cs="Arial"/>
          <w:sz w:val="24"/>
          <w:szCs w:val="24"/>
        </w:rPr>
        <w:lastRenderedPageBreak/>
        <w:t xml:space="preserve">Прежде всего, обратим внимание на то, что изменилось в </w:t>
      </w:r>
      <w:hyperlink r:id="rId45" w:anchor="005001" w:history="1">
        <w:r w:rsidRPr="00D477E3">
          <w:rPr>
            <w:rFonts w:ascii="Arial" w:eastAsia="Times New Roman" w:hAnsi="Arial" w:cs="Arial"/>
            <w:color w:val="3366CC"/>
            <w:sz w:val="24"/>
            <w:szCs w:val="24"/>
          </w:rPr>
          <w:t>дереве</w:t>
        </w:r>
      </w:hyperlink>
      <w:r w:rsidRPr="00D477E3">
        <w:rPr>
          <w:rFonts w:ascii="Arial" w:eastAsia="Times New Roman" w:hAnsi="Arial" w:cs="Arial"/>
          <w:sz w:val="24"/>
          <w:szCs w:val="24"/>
        </w:rPr>
        <w:t xml:space="preserve"> "Конфигурация". У нас появился новый </w:t>
      </w:r>
      <w:hyperlink r:id="rId46" w:anchor="014001" w:history="1">
        <w:r w:rsidRPr="00D477E3">
          <w:rPr>
            <w:rFonts w:ascii="Arial" w:eastAsia="Times New Roman" w:hAnsi="Arial" w:cs="Arial"/>
            <w:color w:val="3366CC"/>
            <w:sz w:val="24"/>
            <w:szCs w:val="24"/>
          </w:rPr>
          <w:t>объект</w:t>
        </w:r>
      </w:hyperlink>
      <w:r w:rsidRPr="00D477E3">
        <w:rPr>
          <w:rFonts w:ascii="Arial" w:eastAsia="Times New Roman" w:hAnsi="Arial" w:cs="Arial"/>
          <w:sz w:val="24"/>
          <w:szCs w:val="24"/>
        </w:rPr>
        <w:t xml:space="preserve"> – типа "Общая форма", который расположен в поддереве "Общие". </w:t>
      </w:r>
      <w:hyperlink r:id="rId47" w:anchor="020002" w:history="1">
        <w:r w:rsidRPr="00D477E3">
          <w:rPr>
            <w:rFonts w:ascii="Arial" w:eastAsia="Times New Roman" w:hAnsi="Arial" w:cs="Arial"/>
            <w:color w:val="3366CC"/>
            <w:sz w:val="24"/>
            <w:szCs w:val="24"/>
          </w:rPr>
          <w:t>Форм</w:t>
        </w:r>
      </w:hyperlink>
      <w:r w:rsidRPr="00D477E3">
        <w:rPr>
          <w:rFonts w:ascii="Arial" w:eastAsia="Times New Roman" w:hAnsi="Arial" w:cs="Arial"/>
          <w:sz w:val="24"/>
          <w:szCs w:val="24"/>
        </w:rPr>
        <w:t xml:space="preserve"> констант может быть много.</w:t>
      </w:r>
    </w:p>
    <w:p w:rsidR="00010940" w:rsidRPr="00D477E3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  <w:r w:rsidRPr="00D477E3">
        <w:rPr>
          <w:rFonts w:ascii="Arial" w:eastAsia="Times New Roman" w:hAnsi="Arial" w:cs="Arial"/>
          <w:sz w:val="24"/>
          <w:szCs w:val="24"/>
        </w:rPr>
        <w:t>Теперь, после такой серьезной подготовительной работы мы сможем запустить конфигурацию в режиме "1С:Предприятие". Но как система узнает, что нужно открыть именно эту форму?</w:t>
      </w:r>
    </w:p>
    <w:p w:rsidR="00010940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  <w:r w:rsidRPr="00D477E3">
        <w:rPr>
          <w:rFonts w:ascii="Arial" w:eastAsia="Times New Roman" w:hAnsi="Arial" w:cs="Arial"/>
          <w:sz w:val="24"/>
          <w:szCs w:val="24"/>
        </w:rPr>
        <w:t xml:space="preserve">Дело в том, что когда мы работали с </w:t>
      </w:r>
      <w:hyperlink r:id="rId48" w:anchor="010006" w:history="1">
        <w:r w:rsidRPr="00D477E3">
          <w:rPr>
            <w:rFonts w:ascii="Arial" w:eastAsia="Times New Roman" w:hAnsi="Arial" w:cs="Arial"/>
            <w:color w:val="3366CC"/>
            <w:sz w:val="24"/>
            <w:szCs w:val="24"/>
          </w:rPr>
          <w:t>Конструктором</w:t>
        </w:r>
      </w:hyperlink>
      <w:r w:rsidRPr="00D477E3">
        <w:rPr>
          <w:rFonts w:ascii="Arial" w:eastAsia="Times New Roman" w:hAnsi="Arial" w:cs="Arial"/>
          <w:sz w:val="24"/>
          <w:szCs w:val="24"/>
        </w:rPr>
        <w:t xml:space="preserve">, то в его диалоге мы отметили флаг "Назначить форму основной" - это привело к тому, что в </w:t>
      </w:r>
      <w:hyperlink r:id="rId49" w:anchor="017001" w:history="1">
        <w:r w:rsidRPr="00D477E3">
          <w:rPr>
            <w:rFonts w:ascii="Arial" w:eastAsia="Times New Roman" w:hAnsi="Arial" w:cs="Arial"/>
            <w:color w:val="3366CC"/>
            <w:sz w:val="24"/>
            <w:szCs w:val="24"/>
          </w:rPr>
          <w:t>свойствах</w:t>
        </w:r>
      </w:hyperlink>
      <w:r w:rsidRPr="00D477E3">
        <w:rPr>
          <w:rFonts w:ascii="Arial" w:eastAsia="Times New Roman" w:hAnsi="Arial" w:cs="Arial"/>
          <w:sz w:val="24"/>
          <w:szCs w:val="24"/>
        </w:rPr>
        <w:t xml:space="preserve"> Конфигурации как объекта </w:t>
      </w:r>
      <w:hyperlink r:id="rId50" w:anchor="010006" w:history="1">
        <w:r w:rsidRPr="00D477E3">
          <w:rPr>
            <w:rFonts w:ascii="Arial" w:eastAsia="Times New Roman" w:hAnsi="Arial" w:cs="Arial"/>
            <w:color w:val="3366CC"/>
            <w:sz w:val="24"/>
            <w:szCs w:val="24"/>
          </w:rPr>
          <w:t>Конструктор</w:t>
        </w:r>
      </w:hyperlink>
      <w:r w:rsidRPr="00D477E3">
        <w:rPr>
          <w:rFonts w:ascii="Arial" w:eastAsia="Times New Roman" w:hAnsi="Arial" w:cs="Arial"/>
          <w:sz w:val="24"/>
          <w:szCs w:val="24"/>
        </w:rPr>
        <w:t xml:space="preserve"> назначил эту форму как основную.</w:t>
      </w:r>
    </w:p>
    <w:p w:rsidR="00010940" w:rsidRPr="007F7628" w:rsidRDefault="00010940" w:rsidP="00010940">
      <w:pPr>
        <w:spacing w:before="192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7628">
        <w:rPr>
          <w:rFonts w:ascii="Arial" w:eastAsia="Times New Roman" w:hAnsi="Arial" w:cs="Arial"/>
          <w:b/>
          <w:sz w:val="24"/>
          <w:szCs w:val="24"/>
          <w:highlight w:val="cyan"/>
        </w:rPr>
        <w:t xml:space="preserve">Задание </w:t>
      </w:r>
      <w:r w:rsidRPr="005F559F">
        <w:rPr>
          <w:rFonts w:ascii="Arial" w:eastAsia="Times New Roman" w:hAnsi="Arial" w:cs="Arial"/>
          <w:b/>
          <w:sz w:val="24"/>
          <w:szCs w:val="24"/>
          <w:highlight w:val="cyan"/>
        </w:rPr>
        <w:t>№4</w:t>
      </w:r>
    </w:p>
    <w:p w:rsidR="00010940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0940" w:rsidRPr="00D477E3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4183" w:type="pct"/>
        <w:jc w:val="center"/>
        <w:tblCellSpacing w:w="0" w:type="dxa"/>
        <w:tblInd w:w="-344" w:type="dxa"/>
        <w:tblBorders>
          <w:top w:val="outset" w:sz="18" w:space="0" w:color="5C7BB3"/>
          <w:left w:val="outset" w:sz="18" w:space="0" w:color="5C7BB3"/>
          <w:bottom w:val="outset" w:sz="18" w:space="0" w:color="5C7BB3"/>
          <w:right w:val="outset" w:sz="18" w:space="0" w:color="5C7BB3"/>
        </w:tblBorders>
        <w:tblCellMar>
          <w:left w:w="0" w:type="dxa"/>
          <w:right w:w="0" w:type="dxa"/>
        </w:tblCellMar>
        <w:tblLook w:val="04A0"/>
      </w:tblPr>
      <w:tblGrid>
        <w:gridCol w:w="7877"/>
      </w:tblGrid>
      <w:tr w:rsidR="00010940" w:rsidRPr="00D95FC7" w:rsidTr="00640F64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5C7BB3"/>
              <w:left w:val="outset" w:sz="6" w:space="0" w:color="5C7BB3"/>
              <w:bottom w:val="outset" w:sz="6" w:space="0" w:color="5C7BB3"/>
              <w:right w:val="outset" w:sz="6" w:space="0" w:color="5C7BB3"/>
            </w:tcBorders>
            <w:shd w:val="clear" w:color="auto" w:fill="5C7BB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940" w:rsidRPr="00D95FC7" w:rsidRDefault="00010940" w:rsidP="00640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5FC7">
              <w:rPr>
                <w:rFonts w:ascii="System" w:eastAsia="Times New Roman" w:hAnsi="System" w:cs="Arial"/>
                <w:b/>
                <w:bCs/>
                <w:color w:val="FFFFFF"/>
              </w:rPr>
              <w:t>Упражнение №4.</w:t>
            </w:r>
          </w:p>
        </w:tc>
      </w:tr>
      <w:tr w:rsidR="00010940" w:rsidRPr="00D95FC7" w:rsidTr="00640F64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DED9CC"/>
              <w:left w:val="outset" w:sz="6" w:space="0" w:color="DED9CC"/>
              <w:bottom w:val="outset" w:sz="6" w:space="0" w:color="DED9CC"/>
              <w:right w:val="outset" w:sz="6" w:space="0" w:color="DED9CC"/>
            </w:tcBorders>
            <w:shd w:val="clear" w:color="auto" w:fill="EAE5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940" w:rsidRPr="00D95FC7" w:rsidRDefault="00010940" w:rsidP="00640F64">
            <w:pPr>
              <w:spacing w:before="192" w:after="0" w:line="240" w:lineRule="auto"/>
              <w:rPr>
                <w:rFonts w:ascii="Arial" w:eastAsia="Times New Roman" w:hAnsi="Arial" w:cs="Arial"/>
              </w:rPr>
            </w:pPr>
            <w:r w:rsidRPr="00D95FC7">
              <w:rPr>
                <w:rFonts w:ascii="Arial" w:eastAsia="Times New Roman" w:hAnsi="Arial" w:cs="Arial"/>
              </w:rPr>
              <w:t>Поскольку мы внесли в конфигурацию много изменений, то необходимо установить номер версии в свойствах конфигурации в значение "</w:t>
            </w:r>
            <w:r>
              <w:rPr>
                <w:rFonts w:ascii="Arial" w:eastAsia="Times New Roman" w:hAnsi="Arial" w:cs="Arial"/>
              </w:rPr>
              <w:t>0</w:t>
            </w:r>
            <w:r w:rsidRPr="00D95FC7"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>20</w:t>
            </w:r>
            <w:r w:rsidRPr="00D95FC7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01</w:t>
            </w:r>
            <w:r w:rsidRPr="00D95FC7">
              <w:rPr>
                <w:rFonts w:ascii="Arial" w:eastAsia="Times New Roman" w:hAnsi="Arial" w:cs="Arial"/>
              </w:rPr>
              <w:t>".</w:t>
            </w:r>
          </w:p>
          <w:p w:rsidR="00010940" w:rsidRPr="00D95FC7" w:rsidRDefault="00010940" w:rsidP="00640F64">
            <w:pPr>
              <w:spacing w:before="192" w:after="240" w:line="240" w:lineRule="auto"/>
              <w:rPr>
                <w:rFonts w:ascii="Arial" w:eastAsia="Times New Roman" w:hAnsi="Arial" w:cs="Arial"/>
              </w:rPr>
            </w:pPr>
            <w:r w:rsidRPr="00D95FC7">
              <w:rPr>
                <w:rFonts w:ascii="Arial" w:eastAsia="Times New Roman" w:hAnsi="Arial" w:cs="Arial"/>
              </w:rPr>
              <w:t>Сохраните и обновите базу данных.</w:t>
            </w:r>
          </w:p>
        </w:tc>
      </w:tr>
    </w:tbl>
    <w:p w:rsidR="00010940" w:rsidRPr="008F3EE3" w:rsidRDefault="00010940" w:rsidP="00010940">
      <w:pPr>
        <w:spacing w:before="192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3EE3">
        <w:rPr>
          <w:rFonts w:ascii="Arial" w:eastAsia="Times New Roman" w:hAnsi="Arial" w:cs="Arial"/>
          <w:sz w:val="24"/>
          <w:szCs w:val="24"/>
        </w:rPr>
        <w:t xml:space="preserve">Запустим 1С:Предприятие и в этом режиме выберем пункт </w:t>
      </w:r>
      <w:hyperlink r:id="rId51" w:anchor="012002" w:history="1">
        <w:r w:rsidRPr="008F3EE3">
          <w:rPr>
            <w:rFonts w:ascii="Arial" w:eastAsia="Times New Roman" w:hAnsi="Arial" w:cs="Arial"/>
            <w:color w:val="3366CC"/>
            <w:sz w:val="24"/>
            <w:szCs w:val="24"/>
          </w:rPr>
          <w:t>меню</w:t>
        </w:r>
      </w:hyperlink>
      <w:r w:rsidRPr="008F3EE3">
        <w:rPr>
          <w:rFonts w:ascii="Arial" w:eastAsia="Times New Roman" w:hAnsi="Arial" w:cs="Arial"/>
          <w:sz w:val="24"/>
          <w:szCs w:val="24"/>
        </w:rPr>
        <w:t xml:space="preserve"> "Операции – Константы". В ответ на эту команду система откроет только что спроектированную форму (см. рис.8).</w:t>
      </w:r>
    </w:p>
    <w:p w:rsidR="00010940" w:rsidRPr="00E9513E" w:rsidRDefault="00010940" w:rsidP="00010940">
      <w:pPr>
        <w:spacing w:before="192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219575" cy="22002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5FC7">
        <w:rPr>
          <w:rFonts w:ascii="Arial" w:eastAsia="Times New Roman" w:hAnsi="Arial" w:cs="Arial"/>
        </w:rPr>
        <w:br/>
      </w:r>
      <w:r w:rsidRPr="00E9513E">
        <w:rPr>
          <w:rFonts w:ascii="Arial" w:eastAsia="Times New Roman" w:hAnsi="Arial" w:cs="Arial"/>
          <w:b/>
          <w:bCs/>
          <w:sz w:val="24"/>
          <w:szCs w:val="24"/>
        </w:rPr>
        <w:t>Рис. 8.</w:t>
      </w:r>
      <w:r w:rsidRPr="00E9513E">
        <w:rPr>
          <w:rFonts w:ascii="Arial" w:eastAsia="Times New Roman" w:hAnsi="Arial" w:cs="Arial"/>
          <w:sz w:val="24"/>
          <w:szCs w:val="24"/>
        </w:rPr>
        <w:t xml:space="preserve"> Форма констант в режиме "1С:Предпр</w:t>
      </w:r>
      <w:r>
        <w:rPr>
          <w:rFonts w:ascii="Arial" w:eastAsia="Times New Roman" w:hAnsi="Arial" w:cs="Arial"/>
          <w:sz w:val="24"/>
          <w:szCs w:val="24"/>
        </w:rPr>
        <w:t>иятие"</w:t>
      </w:r>
    </w:p>
    <w:p w:rsidR="00010940" w:rsidRDefault="00010940" w:rsidP="00010940">
      <w:pPr>
        <w:spacing w:before="192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10940" w:rsidRPr="007F7628" w:rsidRDefault="00010940" w:rsidP="00010940">
      <w:pPr>
        <w:spacing w:before="192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7628">
        <w:rPr>
          <w:rFonts w:ascii="Arial" w:eastAsia="Times New Roman" w:hAnsi="Arial" w:cs="Arial"/>
          <w:b/>
          <w:sz w:val="24"/>
          <w:szCs w:val="24"/>
          <w:highlight w:val="cyan"/>
        </w:rPr>
        <w:t xml:space="preserve">Задание </w:t>
      </w:r>
      <w:r w:rsidRPr="005F559F">
        <w:rPr>
          <w:rFonts w:ascii="Arial" w:eastAsia="Times New Roman" w:hAnsi="Arial" w:cs="Arial"/>
          <w:b/>
          <w:sz w:val="24"/>
          <w:szCs w:val="24"/>
          <w:highlight w:val="cyan"/>
        </w:rPr>
        <w:t>№</w:t>
      </w:r>
      <w:r w:rsidRPr="005E7ACB">
        <w:rPr>
          <w:rFonts w:ascii="Arial" w:eastAsia="Times New Roman" w:hAnsi="Arial" w:cs="Arial"/>
          <w:b/>
          <w:sz w:val="24"/>
          <w:szCs w:val="24"/>
          <w:highlight w:val="cyan"/>
        </w:rPr>
        <w:t>5</w:t>
      </w:r>
    </w:p>
    <w:p w:rsidR="00010940" w:rsidRPr="005E7ACB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  <w:r w:rsidRPr="005E7ACB">
        <w:rPr>
          <w:rFonts w:ascii="Arial" w:eastAsia="Times New Roman" w:hAnsi="Arial" w:cs="Arial"/>
          <w:sz w:val="24"/>
          <w:szCs w:val="24"/>
        </w:rPr>
        <w:t>Заполните в режиме "1С:Предприятие" константы</w:t>
      </w:r>
      <w:r>
        <w:rPr>
          <w:rFonts w:ascii="Arial" w:eastAsia="Times New Roman" w:hAnsi="Arial" w:cs="Arial"/>
          <w:sz w:val="24"/>
          <w:szCs w:val="24"/>
        </w:rPr>
        <w:t xml:space="preserve"> значениями.</w:t>
      </w:r>
    </w:p>
    <w:p w:rsidR="00010940" w:rsidRDefault="00010940" w:rsidP="0001094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bookmarkStart w:id="6" w:name="_2.4._Обращение_к_значениям_констант"/>
      <w:bookmarkEnd w:id="6"/>
    </w:p>
    <w:p w:rsidR="00010940" w:rsidRDefault="00010940" w:rsidP="0001094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66FF"/>
          <w:kern w:val="32"/>
          <w:sz w:val="32"/>
          <w:szCs w:val="32"/>
        </w:rPr>
      </w:pPr>
    </w:p>
    <w:p w:rsidR="00010940" w:rsidRPr="00D95FC7" w:rsidRDefault="00010940" w:rsidP="0001094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66FF"/>
          <w:kern w:val="32"/>
          <w:sz w:val="32"/>
          <w:szCs w:val="32"/>
        </w:rPr>
      </w:pPr>
      <w:r w:rsidRPr="00D95FC7">
        <w:rPr>
          <w:rFonts w:ascii="Times New Roman" w:eastAsia="Times New Roman" w:hAnsi="Times New Roman" w:cs="Times New Roman"/>
          <w:b/>
          <w:bCs/>
          <w:color w:val="3366FF"/>
          <w:kern w:val="32"/>
          <w:sz w:val="32"/>
          <w:szCs w:val="32"/>
        </w:rPr>
        <w:t xml:space="preserve">4. Обращение к значениям констант из встроенного языка </w:t>
      </w:r>
    </w:p>
    <w:p w:rsidR="00010940" w:rsidRPr="00412AD8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  <w:r w:rsidRPr="00412AD8">
        <w:rPr>
          <w:rFonts w:ascii="Arial" w:eastAsia="Times New Roman" w:hAnsi="Arial" w:cs="Arial"/>
          <w:b/>
          <w:bCs/>
          <w:sz w:val="24"/>
          <w:szCs w:val="24"/>
        </w:rPr>
        <w:t>4.1.</w:t>
      </w:r>
      <w:hyperlink r:id="rId53" w:history="1">
        <w:r w:rsidRPr="00412AD8">
          <w:rPr>
            <w:rFonts w:ascii="Arial" w:eastAsia="Times New Roman" w:hAnsi="Arial" w:cs="Arial"/>
            <w:color w:val="3366CC"/>
            <w:sz w:val="24"/>
            <w:szCs w:val="24"/>
          </w:rPr>
          <w:t>Менеджер константы</w:t>
        </w:r>
      </w:hyperlink>
      <w:r w:rsidRPr="00412AD8">
        <w:rPr>
          <w:rFonts w:ascii="Arial" w:eastAsia="Times New Roman" w:hAnsi="Arial" w:cs="Arial"/>
          <w:sz w:val="24"/>
          <w:szCs w:val="24"/>
        </w:rPr>
        <w:br/>
      </w:r>
      <w:r w:rsidRPr="00412AD8">
        <w:rPr>
          <w:rFonts w:ascii="Arial" w:eastAsia="Times New Roman" w:hAnsi="Arial" w:cs="Arial"/>
          <w:b/>
          <w:bCs/>
          <w:sz w:val="24"/>
          <w:szCs w:val="24"/>
        </w:rPr>
        <w:t>4.2.</w:t>
      </w:r>
      <w:hyperlink r:id="rId54" w:history="1">
        <w:r w:rsidRPr="00412AD8">
          <w:rPr>
            <w:rFonts w:ascii="Arial" w:eastAsia="Times New Roman" w:hAnsi="Arial" w:cs="Arial"/>
            <w:color w:val="3366CC"/>
            <w:sz w:val="24"/>
            <w:szCs w:val="24"/>
          </w:rPr>
          <w:t>Набор констант</w:t>
        </w:r>
      </w:hyperlink>
    </w:p>
    <w:p w:rsidR="00010940" w:rsidRPr="00412AD8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  <w:r w:rsidRPr="00412AD8">
        <w:rPr>
          <w:rFonts w:ascii="Arial" w:eastAsia="Times New Roman" w:hAnsi="Arial" w:cs="Arial"/>
          <w:sz w:val="24"/>
          <w:szCs w:val="24"/>
        </w:rPr>
        <w:t xml:space="preserve">Для того чтобы обратиться к значениям констант, необходимо воспользоваться </w:t>
      </w:r>
      <w:r w:rsidRPr="00412AD8">
        <w:rPr>
          <w:rFonts w:ascii="Arial" w:eastAsia="Times New Roman" w:hAnsi="Arial" w:cs="Arial"/>
          <w:i/>
          <w:iCs/>
          <w:sz w:val="24"/>
          <w:szCs w:val="24"/>
        </w:rPr>
        <w:t>свойством глобального контекста</w:t>
      </w:r>
      <w:r w:rsidRPr="00412AD8">
        <w:rPr>
          <w:rFonts w:ascii="Arial" w:eastAsia="Times New Roman" w:hAnsi="Arial" w:cs="Arial"/>
          <w:sz w:val="24"/>
          <w:szCs w:val="24"/>
        </w:rPr>
        <w:t xml:space="preserve"> Константы. </w:t>
      </w:r>
      <w:hyperlink r:id="rId55" w:anchor="018002" w:history="1">
        <w:r w:rsidRPr="00412AD8">
          <w:rPr>
            <w:rFonts w:ascii="Arial" w:eastAsia="Times New Roman" w:hAnsi="Arial" w:cs="Arial"/>
            <w:color w:val="3366CC"/>
            <w:sz w:val="24"/>
            <w:szCs w:val="24"/>
          </w:rPr>
          <w:t>Тип данных</w:t>
        </w:r>
      </w:hyperlink>
      <w:r w:rsidRPr="00412AD8">
        <w:rPr>
          <w:rFonts w:ascii="Arial" w:eastAsia="Times New Roman" w:hAnsi="Arial" w:cs="Arial"/>
          <w:sz w:val="24"/>
          <w:szCs w:val="24"/>
        </w:rPr>
        <w:t xml:space="preserve"> этого свойства – КонстантыМенеджер, который является по сути дела коллекцией значений.</w:t>
      </w:r>
    </w:p>
    <w:p w:rsidR="00010940" w:rsidRPr="00D95FC7" w:rsidRDefault="00010940" w:rsidP="0001094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66FF"/>
          <w:kern w:val="32"/>
          <w:sz w:val="32"/>
          <w:szCs w:val="32"/>
        </w:rPr>
      </w:pPr>
      <w:bookmarkStart w:id="7" w:name="_2.4.1._Менеджер_константы"/>
      <w:bookmarkEnd w:id="7"/>
      <w:r w:rsidRPr="00D95FC7">
        <w:rPr>
          <w:rFonts w:ascii="Times New Roman" w:eastAsia="Times New Roman" w:hAnsi="Times New Roman" w:cs="Times New Roman"/>
          <w:b/>
          <w:bCs/>
          <w:color w:val="3366FF"/>
          <w:kern w:val="32"/>
          <w:sz w:val="32"/>
          <w:szCs w:val="32"/>
        </w:rPr>
        <w:t xml:space="preserve">4.1. Менеджер константы </w:t>
      </w:r>
    </w:p>
    <w:p w:rsidR="00010940" w:rsidRPr="00412AD8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  <w:r w:rsidRPr="00412AD8">
        <w:rPr>
          <w:rFonts w:ascii="Arial" w:eastAsia="Times New Roman" w:hAnsi="Arial" w:cs="Arial"/>
          <w:sz w:val="24"/>
          <w:szCs w:val="24"/>
        </w:rPr>
        <w:t xml:space="preserve">Обратиться к конкретной константе можно, записав следующее выражение: </w:t>
      </w:r>
      <w:r w:rsidRPr="00412AD8">
        <w:rPr>
          <w:rFonts w:ascii="Courier" w:eastAsia="Times New Roman" w:hAnsi="Courier" w:cs="Arial"/>
          <w:color w:val="0000FF"/>
          <w:sz w:val="24"/>
          <w:szCs w:val="24"/>
        </w:rPr>
        <w:t>Константы</w:t>
      </w:r>
      <w:r w:rsidRPr="00412AD8">
        <w:rPr>
          <w:rFonts w:ascii="Courier" w:eastAsia="Times New Roman" w:hAnsi="Courier" w:cs="Arial"/>
          <w:color w:val="FF0000"/>
          <w:sz w:val="24"/>
          <w:szCs w:val="24"/>
        </w:rPr>
        <w:t>.</w:t>
      </w:r>
      <w:r w:rsidRPr="00412AD8">
        <w:rPr>
          <w:rFonts w:ascii="Courier" w:eastAsia="Times New Roman" w:hAnsi="Courier" w:cs="Arial"/>
          <w:i/>
          <w:iCs/>
          <w:color w:val="0000FF"/>
          <w:sz w:val="24"/>
          <w:szCs w:val="24"/>
        </w:rPr>
        <w:t>Имя</w:t>
      </w:r>
      <w:r w:rsidRPr="00412AD8">
        <w:rPr>
          <w:rFonts w:ascii="Arial" w:eastAsia="Times New Roman" w:hAnsi="Arial" w:cs="Arial"/>
          <w:sz w:val="24"/>
          <w:szCs w:val="24"/>
        </w:rPr>
        <w:t>.</w:t>
      </w:r>
    </w:p>
    <w:p w:rsidR="00010940" w:rsidRPr="00412AD8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  <w:r w:rsidRPr="00412AD8">
        <w:rPr>
          <w:rFonts w:ascii="Arial" w:eastAsia="Times New Roman" w:hAnsi="Arial" w:cs="Arial"/>
          <w:sz w:val="24"/>
          <w:szCs w:val="24"/>
        </w:rPr>
        <w:t xml:space="preserve">Такая запись дает нам доступ к </w:t>
      </w:r>
      <w:hyperlink r:id="rId56" w:anchor="014001" w:history="1">
        <w:r w:rsidRPr="00412AD8">
          <w:rPr>
            <w:rFonts w:ascii="Arial" w:eastAsia="Times New Roman" w:hAnsi="Arial" w:cs="Arial"/>
            <w:color w:val="3366CC"/>
            <w:sz w:val="24"/>
            <w:szCs w:val="24"/>
          </w:rPr>
          <w:t>объекту</w:t>
        </w:r>
      </w:hyperlink>
      <w:r w:rsidRPr="00412AD8">
        <w:rPr>
          <w:rFonts w:ascii="Arial" w:eastAsia="Times New Roman" w:hAnsi="Arial" w:cs="Arial"/>
          <w:sz w:val="24"/>
          <w:szCs w:val="24"/>
        </w:rPr>
        <w:t xml:space="preserve"> типа </w:t>
      </w:r>
      <w:r w:rsidRPr="00412AD8">
        <w:rPr>
          <w:rFonts w:ascii="Courier" w:eastAsia="Times New Roman" w:hAnsi="Courier" w:cs="Arial"/>
          <w:color w:val="0000FF"/>
          <w:sz w:val="24"/>
          <w:szCs w:val="24"/>
        </w:rPr>
        <w:t>КонстантаМенеджер</w:t>
      </w:r>
      <w:r w:rsidRPr="00412AD8">
        <w:rPr>
          <w:rFonts w:ascii="Arial" w:eastAsia="Times New Roman" w:hAnsi="Arial" w:cs="Arial"/>
          <w:sz w:val="24"/>
          <w:szCs w:val="24"/>
        </w:rPr>
        <w:t xml:space="preserve">. Этот объект имеет два </w:t>
      </w:r>
      <w:hyperlink r:id="rId57" w:anchor="012003" w:history="1">
        <w:r w:rsidRPr="00412AD8">
          <w:rPr>
            <w:rFonts w:ascii="Arial" w:eastAsia="Times New Roman" w:hAnsi="Arial" w:cs="Arial"/>
            <w:color w:val="3366CC"/>
            <w:sz w:val="24"/>
            <w:szCs w:val="24"/>
          </w:rPr>
          <w:t>метода</w:t>
        </w:r>
      </w:hyperlink>
      <w:r w:rsidRPr="00412AD8">
        <w:rPr>
          <w:rFonts w:ascii="Arial" w:eastAsia="Times New Roman" w:hAnsi="Arial" w:cs="Arial"/>
          <w:sz w:val="24"/>
          <w:szCs w:val="24"/>
        </w:rPr>
        <w:t>:</w:t>
      </w:r>
    </w:p>
    <w:p w:rsidR="00010940" w:rsidRPr="00412AD8" w:rsidRDefault="00010940" w:rsidP="000109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12AD8">
        <w:rPr>
          <w:rFonts w:ascii="Courier" w:eastAsia="Times New Roman" w:hAnsi="Courier" w:cs="Arial"/>
          <w:color w:val="0000FF"/>
          <w:sz w:val="24"/>
          <w:szCs w:val="24"/>
        </w:rPr>
        <w:t>Получить</w:t>
      </w:r>
      <w:r w:rsidRPr="00412AD8">
        <w:rPr>
          <w:rFonts w:ascii="Courier" w:eastAsia="Times New Roman" w:hAnsi="Courier" w:cs="Arial"/>
          <w:color w:val="FF0000"/>
          <w:sz w:val="24"/>
          <w:szCs w:val="24"/>
        </w:rPr>
        <w:t>();</w:t>
      </w:r>
    </w:p>
    <w:p w:rsidR="00010940" w:rsidRPr="00412AD8" w:rsidRDefault="00010940" w:rsidP="000109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12AD8">
        <w:rPr>
          <w:rFonts w:ascii="Courier" w:eastAsia="Times New Roman" w:hAnsi="Courier" w:cs="Arial"/>
          <w:color w:val="0000FF"/>
          <w:sz w:val="24"/>
          <w:szCs w:val="24"/>
        </w:rPr>
        <w:t>Установить</w:t>
      </w:r>
      <w:r w:rsidRPr="00412AD8">
        <w:rPr>
          <w:rFonts w:ascii="Courier" w:eastAsia="Times New Roman" w:hAnsi="Courier" w:cs="Arial"/>
          <w:color w:val="FF0000"/>
          <w:sz w:val="24"/>
          <w:szCs w:val="24"/>
        </w:rPr>
        <w:t>(</w:t>
      </w:r>
      <w:r w:rsidRPr="00412AD8">
        <w:rPr>
          <w:rFonts w:ascii="Courier" w:eastAsia="Times New Roman" w:hAnsi="Courier" w:cs="Arial"/>
          <w:sz w:val="24"/>
          <w:szCs w:val="24"/>
        </w:rPr>
        <w:t>&lt;Значение&gt;</w:t>
      </w:r>
      <w:r w:rsidRPr="00412AD8">
        <w:rPr>
          <w:rFonts w:ascii="Courier" w:eastAsia="Times New Roman" w:hAnsi="Courier" w:cs="Arial"/>
          <w:color w:val="FF0000"/>
          <w:sz w:val="24"/>
          <w:szCs w:val="24"/>
        </w:rPr>
        <w:t>);</w:t>
      </w:r>
    </w:p>
    <w:p w:rsidR="00010940" w:rsidRPr="00412AD8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  <w:r w:rsidRPr="00412AD8">
        <w:rPr>
          <w:rFonts w:ascii="Arial" w:eastAsia="Times New Roman" w:hAnsi="Arial" w:cs="Arial"/>
          <w:sz w:val="24"/>
          <w:szCs w:val="24"/>
        </w:rPr>
        <w:t>Эти методы позволяют получить и записать значение константы.</w:t>
      </w:r>
    </w:p>
    <w:p w:rsidR="00010940" w:rsidRPr="00412AD8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  <w:r w:rsidRPr="00412AD8">
        <w:rPr>
          <w:rFonts w:ascii="Arial" w:eastAsia="Times New Roman" w:hAnsi="Arial" w:cs="Arial"/>
          <w:sz w:val="24"/>
          <w:szCs w:val="24"/>
        </w:rPr>
        <w:t xml:space="preserve">Приведем примеры обращения к константам, которые разместим в отдельной </w:t>
      </w:r>
      <w:hyperlink r:id="rId58" w:anchor="015011" w:history="1">
        <w:r w:rsidRPr="00412AD8">
          <w:rPr>
            <w:rFonts w:ascii="Arial" w:eastAsia="Times New Roman" w:hAnsi="Arial" w:cs="Arial"/>
            <w:color w:val="3366CC"/>
            <w:sz w:val="24"/>
            <w:szCs w:val="24"/>
          </w:rPr>
          <w:t>процедуре</w:t>
        </w:r>
      </w:hyperlink>
      <w:r w:rsidRPr="00412AD8">
        <w:rPr>
          <w:rFonts w:ascii="Courier" w:eastAsia="Times New Roman" w:hAnsi="Courier" w:cs="Arial"/>
          <w:color w:val="0000FF"/>
          <w:sz w:val="24"/>
          <w:szCs w:val="24"/>
        </w:rPr>
        <w:t>ПримерыОбращенияККонстантам</w:t>
      </w:r>
      <w:r w:rsidRPr="00412AD8">
        <w:rPr>
          <w:rFonts w:ascii="Courier" w:eastAsia="Times New Roman" w:hAnsi="Courier" w:cs="Arial"/>
          <w:color w:val="FF0000"/>
          <w:sz w:val="24"/>
          <w:szCs w:val="24"/>
        </w:rPr>
        <w:t>()</w:t>
      </w:r>
      <w:hyperlink r:id="rId59" w:anchor="012005" w:history="1">
        <w:r w:rsidRPr="00412AD8">
          <w:rPr>
            <w:rFonts w:ascii="Arial" w:eastAsia="Times New Roman" w:hAnsi="Arial" w:cs="Arial"/>
            <w:color w:val="3366CC"/>
            <w:sz w:val="24"/>
            <w:szCs w:val="24"/>
          </w:rPr>
          <w:t>Модуля приложения</w:t>
        </w:r>
      </w:hyperlink>
      <w:r w:rsidRPr="00412AD8">
        <w:rPr>
          <w:rFonts w:ascii="Arial" w:eastAsia="Times New Roman" w:hAnsi="Arial" w:cs="Arial"/>
          <w:sz w:val="24"/>
          <w:szCs w:val="24"/>
        </w:rPr>
        <w:t>.</w:t>
      </w:r>
    </w:p>
    <w:p w:rsidR="00010940" w:rsidRPr="00412AD8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  <w:r w:rsidRPr="00412AD8">
        <w:rPr>
          <w:rFonts w:ascii="Arial" w:eastAsia="Times New Roman" w:hAnsi="Arial" w:cs="Arial"/>
          <w:sz w:val="24"/>
          <w:szCs w:val="24"/>
        </w:rPr>
        <w:t xml:space="preserve">Для того чтобы открыть </w:t>
      </w:r>
      <w:hyperlink r:id="rId60" w:anchor="012005" w:history="1">
        <w:r w:rsidRPr="00412AD8">
          <w:rPr>
            <w:rFonts w:ascii="Arial" w:eastAsia="Times New Roman" w:hAnsi="Arial" w:cs="Arial"/>
            <w:color w:val="3366CC"/>
            <w:sz w:val="24"/>
            <w:szCs w:val="24"/>
          </w:rPr>
          <w:t>Модуль приложения</w:t>
        </w:r>
      </w:hyperlink>
      <w:r w:rsidRPr="00412AD8">
        <w:rPr>
          <w:rFonts w:ascii="Arial" w:eastAsia="Times New Roman" w:hAnsi="Arial" w:cs="Arial"/>
          <w:sz w:val="24"/>
          <w:szCs w:val="24"/>
        </w:rPr>
        <w:t xml:space="preserve"> нужно сначала выделить </w:t>
      </w:r>
      <w:hyperlink r:id="rId61" w:anchor="014001" w:history="1">
        <w:r w:rsidRPr="00412AD8">
          <w:rPr>
            <w:rFonts w:ascii="Arial" w:eastAsia="Times New Roman" w:hAnsi="Arial" w:cs="Arial"/>
            <w:color w:val="3366CC"/>
            <w:sz w:val="24"/>
            <w:szCs w:val="24"/>
          </w:rPr>
          <w:t>объект</w:t>
        </w:r>
      </w:hyperlink>
      <w:r w:rsidRPr="00412AD8">
        <w:rPr>
          <w:rFonts w:ascii="Arial" w:eastAsia="Times New Roman" w:hAnsi="Arial" w:cs="Arial"/>
          <w:sz w:val="24"/>
          <w:szCs w:val="24"/>
        </w:rPr>
        <w:t xml:space="preserve"> Конфигурация и, используя правую кнопку мыши, выбрать одноименный пункт </w:t>
      </w:r>
      <w:hyperlink r:id="rId62" w:anchor="012002" w:history="1">
        <w:r w:rsidRPr="00412AD8">
          <w:rPr>
            <w:rFonts w:ascii="Arial" w:eastAsia="Times New Roman" w:hAnsi="Arial" w:cs="Arial"/>
            <w:color w:val="3366CC"/>
            <w:sz w:val="24"/>
            <w:szCs w:val="24"/>
          </w:rPr>
          <w:t>меню</w:t>
        </w:r>
      </w:hyperlink>
      <w:r w:rsidRPr="00412AD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10940" w:rsidRPr="00D95FC7" w:rsidRDefault="00010940" w:rsidP="00010940">
      <w:pPr>
        <w:spacing w:before="192" w:after="0" w:line="240" w:lineRule="auto"/>
        <w:rPr>
          <w:rFonts w:ascii="Arial" w:eastAsia="Times New Roman" w:hAnsi="Arial" w:cs="Arial"/>
        </w:rPr>
      </w:pPr>
      <w:r w:rsidRPr="00412AD8">
        <w:rPr>
          <w:rFonts w:ascii="Arial" w:eastAsia="Times New Roman" w:hAnsi="Arial" w:cs="Arial"/>
          <w:sz w:val="24"/>
          <w:szCs w:val="24"/>
        </w:rPr>
        <w:t xml:space="preserve">Вызов процедуры </w:t>
      </w:r>
      <w:r w:rsidRPr="00412AD8">
        <w:rPr>
          <w:rFonts w:ascii="Courier" w:eastAsia="Times New Roman" w:hAnsi="Courier" w:cs="Arial"/>
          <w:color w:val="0000FF"/>
          <w:sz w:val="24"/>
          <w:szCs w:val="24"/>
        </w:rPr>
        <w:t>ПримерыОбращенияККонстантам</w:t>
      </w:r>
      <w:r w:rsidRPr="00412AD8">
        <w:rPr>
          <w:rFonts w:ascii="Courier" w:eastAsia="Times New Roman" w:hAnsi="Courier" w:cs="Arial"/>
          <w:color w:val="FF0000"/>
          <w:sz w:val="24"/>
          <w:szCs w:val="24"/>
        </w:rPr>
        <w:t>()</w:t>
      </w:r>
      <w:r w:rsidRPr="00412AD8">
        <w:rPr>
          <w:rFonts w:ascii="Arial" w:eastAsia="Times New Roman" w:hAnsi="Arial" w:cs="Arial"/>
          <w:sz w:val="24"/>
          <w:szCs w:val="24"/>
        </w:rPr>
        <w:t xml:space="preserve"> мы расположим в теле процедуры </w:t>
      </w:r>
      <w:r w:rsidRPr="00412AD8">
        <w:rPr>
          <w:rFonts w:ascii="Courier" w:eastAsia="Times New Roman" w:hAnsi="Courier" w:cs="Arial"/>
          <w:color w:val="0000FF"/>
          <w:sz w:val="24"/>
          <w:szCs w:val="24"/>
        </w:rPr>
        <w:t>ПриНачалеРаботыСистемы</w:t>
      </w:r>
      <w:r w:rsidRPr="00412AD8">
        <w:rPr>
          <w:rFonts w:ascii="Courier" w:eastAsia="Times New Roman" w:hAnsi="Courier" w:cs="Arial"/>
          <w:color w:val="FF0000"/>
          <w:sz w:val="24"/>
          <w:szCs w:val="24"/>
        </w:rPr>
        <w:t>()</w:t>
      </w:r>
      <w:r w:rsidRPr="00412AD8">
        <w:rPr>
          <w:rFonts w:ascii="Arial" w:eastAsia="Times New Roman" w:hAnsi="Arial" w:cs="Arial"/>
          <w:sz w:val="24"/>
          <w:szCs w:val="24"/>
        </w:rPr>
        <w:t>, для того чтобы ее вызов происходил при каждом запуске Конфигурации в режиме "1С:Предприятие</w:t>
      </w:r>
      <w:r w:rsidRPr="00D95FC7">
        <w:rPr>
          <w:rFonts w:ascii="Arial" w:eastAsia="Times New Roman" w:hAnsi="Arial" w:cs="Arial"/>
        </w:rPr>
        <w:t>":</w:t>
      </w:r>
    </w:p>
    <w:p w:rsidR="00010940" w:rsidRPr="00D95FC7" w:rsidRDefault="00010940" w:rsidP="00010940">
      <w:pPr>
        <w:spacing w:before="192" w:after="0" w:line="240" w:lineRule="auto"/>
        <w:rPr>
          <w:rFonts w:ascii="Arial" w:eastAsia="Times New Roman" w:hAnsi="Arial" w:cs="Arial"/>
        </w:rPr>
      </w:pPr>
      <w:r w:rsidRPr="00D95FC7">
        <w:rPr>
          <w:rFonts w:ascii="Courier" w:eastAsia="Times New Roman" w:hAnsi="Courier" w:cs="Arial"/>
          <w:color w:val="008000"/>
        </w:rPr>
        <w:t>// Модуль приложения</w:t>
      </w:r>
      <w:r w:rsidRPr="00D95FC7">
        <w:rPr>
          <w:rFonts w:ascii="Courier" w:eastAsia="Times New Roman" w:hAnsi="Courier" w:cs="Arial"/>
          <w:color w:val="008000"/>
        </w:rPr>
        <w:br/>
      </w:r>
      <w:r w:rsidRPr="00D95FC7">
        <w:rPr>
          <w:rFonts w:ascii="Courier" w:eastAsia="Times New Roman" w:hAnsi="Courier" w:cs="Arial"/>
          <w:color w:val="008000"/>
        </w:rPr>
        <w:br/>
        <w:t>//ПримерыОбращенияККонстантам() - содержит примеры обращения</w:t>
      </w:r>
      <w:r w:rsidRPr="00D95FC7">
        <w:rPr>
          <w:rFonts w:ascii="Courier" w:eastAsia="Times New Roman" w:hAnsi="Courier" w:cs="Arial"/>
          <w:color w:val="008000"/>
        </w:rPr>
        <w:br/>
        <w:t>// к Константам</w:t>
      </w:r>
      <w:r w:rsidRPr="00D95FC7">
        <w:rPr>
          <w:rFonts w:ascii="Courier" w:eastAsia="Times New Roman" w:hAnsi="Courier" w:cs="Arial"/>
        </w:rPr>
        <w:br/>
      </w:r>
      <w:r w:rsidRPr="00D95FC7">
        <w:rPr>
          <w:rFonts w:ascii="Courier" w:eastAsia="Times New Roman" w:hAnsi="Courier" w:cs="Arial"/>
          <w:color w:val="FF0000"/>
        </w:rPr>
        <w:t>Процедура</w:t>
      </w:r>
      <w:r w:rsidRPr="00D95FC7">
        <w:rPr>
          <w:rFonts w:ascii="Courier" w:eastAsia="Times New Roman" w:hAnsi="Courier" w:cs="Arial"/>
          <w:color w:val="0000FF"/>
        </w:rPr>
        <w:t>ПримерыОбращенияККонстантам</w:t>
      </w:r>
      <w:r w:rsidRPr="00D95FC7">
        <w:rPr>
          <w:rFonts w:ascii="Courier" w:eastAsia="Times New Roman" w:hAnsi="Courier" w:cs="Arial"/>
          <w:color w:val="FF0000"/>
        </w:rPr>
        <w:t>()</w:t>
      </w:r>
      <w:r w:rsidRPr="00D95FC7">
        <w:rPr>
          <w:rFonts w:ascii="Courier" w:eastAsia="Times New Roman" w:hAnsi="Courier" w:cs="Arial"/>
        </w:rPr>
        <w:br/>
      </w:r>
      <w:r w:rsidRPr="00D95FC7">
        <w:rPr>
          <w:rFonts w:ascii="Courier" w:eastAsia="Times New Roman" w:hAnsi="Courier" w:cs="Arial"/>
          <w:color w:val="0000FF"/>
        </w:rPr>
        <w:t>       </w:t>
      </w:r>
      <w:r w:rsidRPr="00D95FC7">
        <w:rPr>
          <w:rFonts w:ascii="Courier" w:eastAsia="Times New Roman" w:hAnsi="Courier" w:cs="Arial"/>
          <w:color w:val="008000"/>
        </w:rPr>
        <w:t>// Если это первый запуск конфигурации, то константа</w:t>
      </w:r>
      <w:r w:rsidRPr="00D95FC7">
        <w:rPr>
          <w:rFonts w:ascii="Courier" w:eastAsia="Times New Roman" w:hAnsi="Courier" w:cs="Arial"/>
          <w:color w:val="008000"/>
        </w:rPr>
        <w:br/>
        <w:t>        // содержит в качестве значения 1 января 0001 года.</w:t>
      </w:r>
      <w:r w:rsidRPr="00D95FC7">
        <w:rPr>
          <w:rFonts w:ascii="Courier" w:eastAsia="Times New Roman" w:hAnsi="Courier" w:cs="Arial"/>
        </w:rPr>
        <w:br/>
      </w:r>
      <w:r w:rsidRPr="00D95FC7">
        <w:rPr>
          <w:rFonts w:ascii="Courier" w:eastAsia="Times New Roman" w:hAnsi="Courier" w:cs="Arial"/>
          <w:color w:val="FF0000"/>
        </w:rPr>
        <w:t>        Если</w:t>
      </w:r>
      <w:r w:rsidRPr="00D95FC7">
        <w:rPr>
          <w:rFonts w:ascii="Courier" w:eastAsia="Times New Roman" w:hAnsi="Courier" w:cs="Arial"/>
          <w:color w:val="0000FF"/>
        </w:rPr>
        <w:t>Константы</w:t>
      </w:r>
      <w:r w:rsidRPr="00D95FC7">
        <w:rPr>
          <w:rFonts w:ascii="Courier" w:eastAsia="Times New Roman" w:hAnsi="Courier" w:cs="Arial"/>
          <w:color w:val="FF0000"/>
        </w:rPr>
        <w:t>.</w:t>
      </w:r>
      <w:r w:rsidRPr="00D95FC7">
        <w:rPr>
          <w:rFonts w:ascii="Courier" w:eastAsia="Times New Roman" w:hAnsi="Courier" w:cs="Arial"/>
          <w:color w:val="0000FF"/>
        </w:rPr>
        <w:t>ДатаРегистрации</w:t>
      </w:r>
      <w:r w:rsidRPr="00D95FC7">
        <w:rPr>
          <w:rFonts w:ascii="Courier" w:eastAsia="Times New Roman" w:hAnsi="Courier" w:cs="Arial"/>
          <w:color w:val="FF0000"/>
        </w:rPr>
        <w:t>.</w:t>
      </w:r>
      <w:r w:rsidRPr="00D95FC7">
        <w:rPr>
          <w:rFonts w:ascii="Courier" w:eastAsia="Times New Roman" w:hAnsi="Courier" w:cs="Arial"/>
          <w:color w:val="0000FF"/>
        </w:rPr>
        <w:t>Получить</w:t>
      </w:r>
      <w:r w:rsidRPr="00D95FC7">
        <w:rPr>
          <w:rFonts w:ascii="Courier" w:eastAsia="Times New Roman" w:hAnsi="Courier" w:cs="Arial"/>
          <w:color w:val="FF0000"/>
        </w:rPr>
        <w:t>()=</w:t>
      </w:r>
      <w:r w:rsidRPr="00D95FC7">
        <w:rPr>
          <w:rFonts w:ascii="Courier" w:eastAsia="Times New Roman" w:hAnsi="Courier" w:cs="Arial"/>
        </w:rPr>
        <w:t xml:space="preserve">'00010101' </w:t>
      </w:r>
      <w:r w:rsidRPr="00D95FC7">
        <w:rPr>
          <w:rFonts w:ascii="Courier" w:eastAsia="Times New Roman" w:hAnsi="Courier" w:cs="Arial"/>
          <w:color w:val="FF0000"/>
        </w:rPr>
        <w:t>Тогда</w:t>
      </w:r>
      <w:r w:rsidRPr="00D95FC7">
        <w:rPr>
          <w:rFonts w:ascii="Courier" w:eastAsia="Times New Roman" w:hAnsi="Courier" w:cs="Arial"/>
        </w:rPr>
        <w:br/>
      </w:r>
      <w:r w:rsidRPr="00D95FC7">
        <w:rPr>
          <w:rFonts w:ascii="Courier" w:eastAsia="Times New Roman" w:hAnsi="Courier" w:cs="Arial"/>
          <w:color w:val="008000"/>
        </w:rPr>
        <w:t>        // Тогда установим 1 января текущего года</w:t>
      </w:r>
      <w:r w:rsidRPr="00D95FC7">
        <w:rPr>
          <w:rFonts w:ascii="Courier" w:eastAsia="Times New Roman" w:hAnsi="Courier" w:cs="Arial"/>
        </w:rPr>
        <w:br/>
      </w:r>
      <w:r w:rsidRPr="00D95FC7">
        <w:rPr>
          <w:rFonts w:ascii="Courier" w:eastAsia="Times New Roman" w:hAnsi="Courier" w:cs="Arial"/>
          <w:color w:val="0000FF"/>
        </w:rPr>
        <w:t>               Константы</w:t>
      </w:r>
      <w:r w:rsidRPr="00D95FC7">
        <w:rPr>
          <w:rFonts w:ascii="Courier" w:eastAsia="Times New Roman" w:hAnsi="Courier" w:cs="Arial"/>
          <w:color w:val="FF0000"/>
        </w:rPr>
        <w:t>.</w:t>
      </w:r>
      <w:r w:rsidRPr="00D95FC7">
        <w:rPr>
          <w:rFonts w:ascii="Courier" w:eastAsia="Times New Roman" w:hAnsi="Courier" w:cs="Arial"/>
          <w:color w:val="0000FF"/>
        </w:rPr>
        <w:t>ДатаРегистрации</w:t>
      </w:r>
      <w:r w:rsidRPr="00D95FC7">
        <w:rPr>
          <w:rFonts w:ascii="Courier" w:eastAsia="Times New Roman" w:hAnsi="Courier" w:cs="Arial"/>
          <w:color w:val="FF0000"/>
        </w:rPr>
        <w:t>.</w:t>
      </w:r>
      <w:r w:rsidRPr="00D95FC7">
        <w:rPr>
          <w:rFonts w:ascii="Courier" w:eastAsia="Times New Roman" w:hAnsi="Courier" w:cs="Arial"/>
          <w:color w:val="0000FF"/>
        </w:rPr>
        <w:t>Установить</w:t>
      </w:r>
      <w:r w:rsidRPr="00D95FC7">
        <w:rPr>
          <w:rFonts w:ascii="Courier" w:eastAsia="Times New Roman" w:hAnsi="Courier" w:cs="Arial"/>
          <w:color w:val="FF0000"/>
        </w:rPr>
        <w:t>(</w:t>
      </w:r>
      <w:r w:rsidRPr="00D95FC7">
        <w:rPr>
          <w:rFonts w:ascii="Courier" w:eastAsia="Times New Roman" w:hAnsi="Courier" w:cs="Arial"/>
          <w:color w:val="0000FF"/>
        </w:rPr>
        <w:t>НачалоГода</w:t>
      </w:r>
      <w:r w:rsidRPr="00D95FC7">
        <w:rPr>
          <w:rFonts w:ascii="Courier" w:eastAsia="Times New Roman" w:hAnsi="Courier" w:cs="Arial"/>
          <w:color w:val="FF0000"/>
        </w:rPr>
        <w:t>(</w:t>
      </w:r>
      <w:r w:rsidRPr="00D95FC7">
        <w:rPr>
          <w:rFonts w:ascii="Courier" w:eastAsia="Times New Roman" w:hAnsi="Courier" w:cs="Arial"/>
          <w:color w:val="0000FF"/>
        </w:rPr>
        <w:t>ТекущаяДата</w:t>
      </w:r>
      <w:r w:rsidRPr="00D95FC7">
        <w:rPr>
          <w:rFonts w:ascii="Courier" w:eastAsia="Times New Roman" w:hAnsi="Courier" w:cs="Arial"/>
          <w:color w:val="FF0000"/>
        </w:rPr>
        <w:t>()));</w:t>
      </w:r>
      <w:r w:rsidRPr="00D95FC7">
        <w:rPr>
          <w:rFonts w:ascii="Courier" w:eastAsia="Times New Roman" w:hAnsi="Courier" w:cs="Arial"/>
          <w:color w:val="FF0000"/>
        </w:rPr>
        <w:br/>
        <w:t>        КонецЕсли;</w:t>
      </w:r>
      <w:r w:rsidRPr="00D95FC7">
        <w:rPr>
          <w:rFonts w:ascii="Courier" w:eastAsia="Times New Roman" w:hAnsi="Courier" w:cs="Arial"/>
        </w:rPr>
        <w:br/>
      </w:r>
      <w:r w:rsidRPr="00D95FC7">
        <w:rPr>
          <w:rFonts w:ascii="Courier" w:eastAsia="Times New Roman" w:hAnsi="Courier" w:cs="Arial"/>
          <w:color w:val="008000"/>
        </w:rPr>
        <w:t>   </w:t>
      </w:r>
      <w:r w:rsidRPr="00D95FC7">
        <w:rPr>
          <w:rFonts w:ascii="Courier" w:eastAsia="Times New Roman" w:hAnsi="Courier" w:cs="Arial"/>
        </w:rPr>
        <w:t> </w:t>
      </w:r>
      <w:r w:rsidRPr="00D95FC7">
        <w:rPr>
          <w:rFonts w:ascii="Courier" w:eastAsia="Times New Roman" w:hAnsi="Courier" w:cs="Arial"/>
          <w:color w:val="008000"/>
        </w:rPr>
        <w:t>   // распечатаем значения констант:</w:t>
      </w:r>
      <w:r>
        <w:rPr>
          <w:rFonts w:ascii="Courier" w:eastAsia="Times New Roman" w:hAnsi="Courier" w:cs="Arial"/>
          <w:color w:val="FF0000"/>
        </w:rPr>
        <w:br/>
        <w:t>      </w:t>
      </w:r>
      <w:r w:rsidRPr="00D95FC7">
        <w:rPr>
          <w:rFonts w:ascii="Courier" w:eastAsia="Times New Roman" w:hAnsi="Courier" w:cs="Arial"/>
          <w:color w:val="FF0000"/>
        </w:rPr>
        <w:t>Сообщить(</w:t>
      </w:r>
      <w:r w:rsidRPr="00D95FC7">
        <w:rPr>
          <w:rFonts w:ascii="Courier" w:eastAsia="Times New Roman" w:hAnsi="Courier" w:cs="Arial"/>
        </w:rPr>
        <w:t>"Дата регистрации:"</w:t>
      </w:r>
      <w:r w:rsidRPr="00D95FC7">
        <w:rPr>
          <w:rFonts w:ascii="Courier" w:eastAsia="Times New Roman" w:hAnsi="Courier" w:cs="Arial"/>
          <w:color w:val="FF0000"/>
        </w:rPr>
        <w:t>+</w:t>
      </w:r>
      <w:r w:rsidRPr="00D95FC7">
        <w:rPr>
          <w:rFonts w:ascii="Courier" w:eastAsia="Times New Roman" w:hAnsi="Courier" w:cs="Arial"/>
          <w:color w:val="0000FF"/>
        </w:rPr>
        <w:t>Константы</w:t>
      </w:r>
      <w:r w:rsidRPr="00D95FC7">
        <w:rPr>
          <w:rFonts w:ascii="Courier" w:eastAsia="Times New Roman" w:hAnsi="Courier" w:cs="Arial"/>
          <w:color w:val="FF0000"/>
        </w:rPr>
        <w:t>.</w:t>
      </w:r>
      <w:r w:rsidRPr="00D95FC7">
        <w:rPr>
          <w:rFonts w:ascii="Courier" w:eastAsia="Times New Roman" w:hAnsi="Courier" w:cs="Arial"/>
          <w:color w:val="0000FF"/>
        </w:rPr>
        <w:t>ДатаРегистрации</w:t>
      </w:r>
      <w:r w:rsidRPr="00D95FC7">
        <w:rPr>
          <w:rFonts w:ascii="Courier" w:eastAsia="Times New Roman" w:hAnsi="Courier" w:cs="Arial"/>
          <w:color w:val="FF0000"/>
        </w:rPr>
        <w:t>.</w:t>
      </w:r>
      <w:r w:rsidRPr="00D95FC7">
        <w:rPr>
          <w:rFonts w:ascii="Courier" w:eastAsia="Times New Roman" w:hAnsi="Courier" w:cs="Arial"/>
          <w:color w:val="0000FF"/>
        </w:rPr>
        <w:t>Получить</w:t>
      </w:r>
      <w:r w:rsidRPr="00D95FC7">
        <w:rPr>
          <w:rFonts w:ascii="Courier" w:eastAsia="Times New Roman" w:hAnsi="Courier" w:cs="Arial"/>
          <w:color w:val="FF0000"/>
        </w:rPr>
        <w:t>()+</w:t>
      </w:r>
      <w:r w:rsidRPr="00D95FC7">
        <w:rPr>
          <w:rFonts w:ascii="Courier" w:eastAsia="Times New Roman" w:hAnsi="Courier" w:cs="Arial"/>
        </w:rPr>
        <w:t>"."</w:t>
      </w:r>
      <w:r>
        <w:rPr>
          <w:rFonts w:ascii="Courier" w:eastAsia="Times New Roman" w:hAnsi="Courier" w:cs="Arial"/>
          <w:color w:val="FF0000"/>
        </w:rPr>
        <w:t>);</w:t>
      </w:r>
      <w:r>
        <w:rPr>
          <w:rFonts w:ascii="Courier" w:eastAsia="Times New Roman" w:hAnsi="Courier" w:cs="Arial"/>
          <w:color w:val="FF0000"/>
        </w:rPr>
        <w:br/>
      </w:r>
      <w:r w:rsidRPr="00D95FC7">
        <w:rPr>
          <w:rFonts w:ascii="Courier" w:eastAsia="Times New Roman" w:hAnsi="Courier" w:cs="Arial"/>
          <w:color w:val="FF0000"/>
        </w:rPr>
        <w:t>Сообщить(</w:t>
      </w:r>
      <w:r w:rsidRPr="00D95FC7">
        <w:rPr>
          <w:rFonts w:ascii="Courier" w:eastAsia="Times New Roman" w:hAnsi="Courier" w:cs="Arial"/>
        </w:rPr>
        <w:t>"Наименование организации:"</w:t>
      </w:r>
      <w:r w:rsidRPr="00D95FC7">
        <w:rPr>
          <w:rFonts w:ascii="Courier" w:eastAsia="Times New Roman" w:hAnsi="Courier" w:cs="Arial"/>
          <w:color w:val="FF0000"/>
        </w:rPr>
        <w:t>+</w:t>
      </w:r>
      <w:r w:rsidRPr="00D95FC7">
        <w:rPr>
          <w:rFonts w:ascii="Courier" w:eastAsia="Times New Roman" w:hAnsi="Courier" w:cs="Arial"/>
          <w:color w:val="0000FF"/>
        </w:rPr>
        <w:t>Константы</w:t>
      </w:r>
      <w:r w:rsidRPr="00D95FC7">
        <w:rPr>
          <w:rFonts w:ascii="Courier" w:eastAsia="Times New Roman" w:hAnsi="Courier" w:cs="Arial"/>
          <w:color w:val="FF0000"/>
        </w:rPr>
        <w:t>.</w:t>
      </w:r>
      <w:r w:rsidRPr="00D95FC7">
        <w:rPr>
          <w:rFonts w:ascii="Courier" w:eastAsia="Times New Roman" w:hAnsi="Courier" w:cs="Arial"/>
          <w:color w:val="0000FF"/>
        </w:rPr>
        <w:t>На</w:t>
      </w:r>
      <w:r>
        <w:rPr>
          <w:rFonts w:eastAsia="Times New Roman" w:cs="Arial"/>
          <w:color w:val="0000FF"/>
        </w:rPr>
        <w:t>звание</w:t>
      </w:r>
      <w:r w:rsidRPr="00D95FC7">
        <w:rPr>
          <w:rFonts w:ascii="Courier" w:eastAsia="Times New Roman" w:hAnsi="Courier" w:cs="Arial"/>
          <w:color w:val="0000FF"/>
        </w:rPr>
        <w:t>Организации</w:t>
      </w:r>
      <w:r w:rsidRPr="00D95FC7">
        <w:rPr>
          <w:rFonts w:ascii="Courier" w:eastAsia="Times New Roman" w:hAnsi="Courier" w:cs="Arial"/>
          <w:color w:val="FF0000"/>
        </w:rPr>
        <w:t>.</w:t>
      </w:r>
      <w:r w:rsidRPr="00D95FC7">
        <w:rPr>
          <w:rFonts w:ascii="Courier" w:eastAsia="Times New Roman" w:hAnsi="Courier" w:cs="Arial"/>
          <w:color w:val="0000FF"/>
        </w:rPr>
        <w:t>Получить</w:t>
      </w:r>
      <w:r w:rsidRPr="00D95FC7">
        <w:rPr>
          <w:rFonts w:ascii="Courier" w:eastAsia="Times New Roman" w:hAnsi="Courier" w:cs="Arial"/>
          <w:color w:val="FF0000"/>
        </w:rPr>
        <w:t>()+".");</w:t>
      </w:r>
      <w:r w:rsidRPr="00D95FC7">
        <w:rPr>
          <w:rFonts w:ascii="Courier" w:eastAsia="Times New Roman" w:hAnsi="Courier" w:cs="Arial"/>
          <w:color w:val="FF0000"/>
        </w:rPr>
        <w:br/>
        <w:t>КонецПроцедуры</w:t>
      </w:r>
      <w:r w:rsidRPr="00D95FC7">
        <w:rPr>
          <w:rFonts w:ascii="Courier" w:eastAsia="Times New Roman" w:hAnsi="Courier" w:cs="Arial"/>
          <w:color w:val="FF0000"/>
        </w:rPr>
        <w:br/>
      </w:r>
      <w:r w:rsidRPr="00D95FC7">
        <w:rPr>
          <w:rFonts w:ascii="Courier" w:eastAsia="Times New Roman" w:hAnsi="Courier" w:cs="Arial"/>
          <w:color w:val="FF0000"/>
        </w:rPr>
        <w:lastRenderedPageBreak/>
        <w:br/>
        <w:t xml:space="preserve">Процедура </w:t>
      </w:r>
      <w:r w:rsidRPr="00D95FC7">
        <w:rPr>
          <w:rFonts w:ascii="Courier" w:eastAsia="Times New Roman" w:hAnsi="Courier" w:cs="Arial"/>
          <w:color w:val="0000FF"/>
        </w:rPr>
        <w:t>ПриНачалеРаботыСистемы</w:t>
      </w:r>
      <w:r w:rsidRPr="00D95FC7">
        <w:rPr>
          <w:rFonts w:ascii="Courier" w:eastAsia="Times New Roman" w:hAnsi="Courier" w:cs="Arial"/>
          <w:color w:val="FF0000"/>
        </w:rPr>
        <w:t>()</w:t>
      </w:r>
      <w:r w:rsidRPr="00D95FC7">
        <w:rPr>
          <w:rFonts w:ascii="Courier" w:eastAsia="Times New Roman" w:hAnsi="Courier" w:cs="Arial"/>
        </w:rPr>
        <w:br/>
      </w:r>
      <w:r w:rsidRPr="00D95FC7">
        <w:rPr>
          <w:rFonts w:ascii="Courier" w:eastAsia="Times New Roman" w:hAnsi="Courier" w:cs="Arial"/>
          <w:color w:val="008000"/>
        </w:rPr>
        <w:t>   //Примеры:</w:t>
      </w:r>
      <w:r w:rsidRPr="00D95FC7">
        <w:rPr>
          <w:rFonts w:ascii="Courier" w:eastAsia="Times New Roman" w:hAnsi="Courier" w:cs="Arial"/>
        </w:rPr>
        <w:br/>
      </w:r>
      <w:r w:rsidRPr="00D95FC7">
        <w:rPr>
          <w:rFonts w:ascii="Courier" w:eastAsia="Times New Roman" w:hAnsi="Courier" w:cs="Arial"/>
          <w:color w:val="0000FF"/>
        </w:rPr>
        <w:t>    ПримерыОбращенияККонстантам</w:t>
      </w:r>
      <w:r w:rsidRPr="00D95FC7">
        <w:rPr>
          <w:rFonts w:ascii="Courier" w:eastAsia="Times New Roman" w:hAnsi="Courier" w:cs="Arial"/>
          <w:color w:val="FF0000"/>
        </w:rPr>
        <w:t>();</w:t>
      </w:r>
      <w:r w:rsidRPr="00D95FC7">
        <w:rPr>
          <w:rFonts w:ascii="Courier" w:eastAsia="Times New Roman" w:hAnsi="Courier" w:cs="Arial"/>
        </w:rPr>
        <w:br/>
      </w:r>
      <w:r w:rsidRPr="00D95FC7">
        <w:rPr>
          <w:rFonts w:ascii="Courier" w:eastAsia="Times New Roman" w:hAnsi="Courier" w:cs="Arial"/>
          <w:color w:val="FF0000"/>
        </w:rPr>
        <w:t>КонецПроцедуры</w:t>
      </w:r>
    </w:p>
    <w:p w:rsidR="00010940" w:rsidRDefault="00010940" w:rsidP="00010940">
      <w:pPr>
        <w:spacing w:before="192" w:after="0" w:line="240" w:lineRule="auto"/>
        <w:rPr>
          <w:rFonts w:ascii="Arial" w:eastAsia="Times New Roman" w:hAnsi="Arial" w:cs="Arial"/>
        </w:rPr>
      </w:pPr>
      <w:r w:rsidRPr="00412AD8">
        <w:rPr>
          <w:rFonts w:ascii="Arial" w:eastAsia="Times New Roman" w:hAnsi="Arial" w:cs="Arial"/>
          <w:sz w:val="24"/>
          <w:szCs w:val="24"/>
        </w:rPr>
        <w:t>Примечание:</w:t>
      </w:r>
    </w:p>
    <w:p w:rsidR="00010940" w:rsidRPr="00412AD8" w:rsidRDefault="00010940" w:rsidP="00010940">
      <w:pPr>
        <w:spacing w:before="192" w:after="0" w:line="240" w:lineRule="auto"/>
        <w:rPr>
          <w:rFonts w:ascii="Arial" w:eastAsia="Times New Roman" w:hAnsi="Arial" w:cs="Arial"/>
        </w:rPr>
      </w:pPr>
      <w:r w:rsidRPr="00412AD8">
        <w:rPr>
          <w:rFonts w:ascii="Arial" w:eastAsia="Times New Roman" w:hAnsi="Arial" w:cs="Arial"/>
        </w:rPr>
        <w:t xml:space="preserve">Часто бывает необходимо понять, </w:t>
      </w:r>
      <w:r>
        <w:rPr>
          <w:rFonts w:ascii="Arial" w:eastAsia="Times New Roman" w:hAnsi="Arial" w:cs="Arial"/>
        </w:rPr>
        <w:t>что</w:t>
      </w:r>
      <w:r w:rsidRPr="00412AD8">
        <w:rPr>
          <w:rFonts w:ascii="Arial" w:eastAsia="Times New Roman" w:hAnsi="Arial" w:cs="Arial"/>
        </w:rPr>
        <w:t xml:space="preserve"> ввел </w:t>
      </w:r>
      <w:hyperlink r:id="rId63" w:anchor="015005" w:history="1">
        <w:r w:rsidRPr="00412AD8">
          <w:rPr>
            <w:rFonts w:ascii="Arial" w:eastAsia="Times New Roman" w:hAnsi="Arial" w:cs="Arial"/>
            <w:color w:val="3366CC"/>
          </w:rPr>
          <w:t>пользователь</w:t>
        </w:r>
      </w:hyperlink>
      <w:r w:rsidRPr="00412AD8">
        <w:rPr>
          <w:rFonts w:ascii="Arial" w:eastAsia="Times New Roman" w:hAnsi="Arial" w:cs="Arial"/>
        </w:rPr>
        <w:t xml:space="preserve"> в какой-то </w:t>
      </w:r>
      <w:hyperlink r:id="rId64" w:anchor="016002" w:history="1">
        <w:r w:rsidRPr="00412AD8">
          <w:rPr>
            <w:rFonts w:ascii="Arial" w:eastAsia="Times New Roman" w:hAnsi="Arial" w:cs="Arial"/>
            <w:color w:val="3366CC"/>
          </w:rPr>
          <w:t>реквизит</w:t>
        </w:r>
      </w:hyperlink>
      <w:r w:rsidRPr="00412AD8">
        <w:rPr>
          <w:rFonts w:ascii="Arial" w:eastAsia="Times New Roman" w:hAnsi="Arial" w:cs="Arial"/>
        </w:rPr>
        <w:t xml:space="preserve"> – </w:t>
      </w:r>
      <w:r>
        <w:rPr>
          <w:rFonts w:ascii="Arial" w:eastAsia="Times New Roman" w:hAnsi="Arial" w:cs="Arial"/>
        </w:rPr>
        <w:t xml:space="preserve"> есть </w:t>
      </w:r>
      <w:r w:rsidRPr="00412AD8">
        <w:rPr>
          <w:rFonts w:ascii="Arial" w:eastAsia="Times New Roman" w:hAnsi="Arial" w:cs="Arial"/>
        </w:rPr>
        <w:t>там что-то или там "пусто"?</w:t>
      </w:r>
    </w:p>
    <w:p w:rsidR="00010940" w:rsidRPr="00412AD8" w:rsidRDefault="00010940" w:rsidP="00010940">
      <w:pPr>
        <w:spacing w:before="192" w:after="0" w:line="240" w:lineRule="auto"/>
        <w:rPr>
          <w:rFonts w:ascii="Arial" w:eastAsia="Times New Roman" w:hAnsi="Arial" w:cs="Arial"/>
        </w:rPr>
      </w:pPr>
      <w:r w:rsidRPr="00412AD8">
        <w:rPr>
          <w:rFonts w:ascii="Arial" w:eastAsia="Times New Roman" w:hAnsi="Arial" w:cs="Arial"/>
        </w:rPr>
        <w:t>Когда Вы в Конфигураторе создаете какой-либо реквизит, то система при реструктуризации ИБ не только выделяет место, но и записывает в него начальное значение:</w:t>
      </w:r>
    </w:p>
    <w:p w:rsidR="00010940" w:rsidRPr="00412AD8" w:rsidRDefault="00010940" w:rsidP="000109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2AD8">
        <w:rPr>
          <w:rFonts w:ascii="Arial" w:eastAsia="Times New Roman" w:hAnsi="Arial" w:cs="Arial"/>
        </w:rPr>
        <w:t xml:space="preserve">Для типа Булево, это будет Ложь. </w:t>
      </w:r>
    </w:p>
    <w:p w:rsidR="00010940" w:rsidRPr="00412AD8" w:rsidRDefault="00010940" w:rsidP="000109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2AD8">
        <w:rPr>
          <w:rFonts w:ascii="Arial" w:eastAsia="Times New Roman" w:hAnsi="Arial" w:cs="Arial"/>
        </w:rPr>
        <w:t xml:space="preserve">Для чисел – это 0. </w:t>
      </w:r>
    </w:p>
    <w:p w:rsidR="00010940" w:rsidRPr="00412AD8" w:rsidRDefault="00010940" w:rsidP="000109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2AD8">
        <w:rPr>
          <w:rFonts w:ascii="Arial" w:eastAsia="Times New Roman" w:hAnsi="Arial" w:cs="Arial"/>
        </w:rPr>
        <w:t xml:space="preserve">Для строк – это "" или строка, содержащая все пробелы. </w:t>
      </w:r>
    </w:p>
    <w:p w:rsidR="00010940" w:rsidRPr="00412AD8" w:rsidRDefault="00010940" w:rsidP="000109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12AD8">
        <w:rPr>
          <w:rFonts w:ascii="Arial" w:eastAsia="Times New Roman" w:hAnsi="Arial" w:cs="Arial"/>
        </w:rPr>
        <w:t xml:space="preserve">Для даты – это "точка отсчета": '00010101'. </w:t>
      </w:r>
    </w:p>
    <w:p w:rsidR="00010940" w:rsidRPr="00D95FC7" w:rsidRDefault="00010940" w:rsidP="00010940">
      <w:pPr>
        <w:spacing w:before="192" w:after="0" w:line="240" w:lineRule="auto"/>
        <w:rPr>
          <w:rFonts w:ascii="Arial" w:eastAsia="Times New Roman" w:hAnsi="Arial" w:cs="Arial"/>
        </w:rPr>
      </w:pPr>
      <w:r w:rsidRPr="00D95FC7">
        <w:rPr>
          <w:rFonts w:ascii="Arial" w:eastAsia="Times New Roman" w:hAnsi="Arial" w:cs="Arial"/>
        </w:rPr>
        <w:t>Поэтому условие:</w:t>
      </w:r>
    </w:p>
    <w:p w:rsidR="00010940" w:rsidRPr="00D95FC7" w:rsidRDefault="00010940" w:rsidP="00010940">
      <w:pPr>
        <w:spacing w:before="192" w:after="0" w:line="240" w:lineRule="auto"/>
        <w:rPr>
          <w:rFonts w:ascii="Arial" w:eastAsia="Times New Roman" w:hAnsi="Arial" w:cs="Arial"/>
        </w:rPr>
      </w:pPr>
      <w:r w:rsidRPr="00D95FC7">
        <w:rPr>
          <w:rFonts w:ascii="Courier" w:eastAsia="Times New Roman" w:hAnsi="Courier" w:cs="Arial"/>
          <w:color w:val="FF0000"/>
        </w:rPr>
        <w:t>Если</w:t>
      </w:r>
      <w:r w:rsidRPr="00D95FC7">
        <w:rPr>
          <w:rFonts w:ascii="Courier" w:eastAsia="Times New Roman" w:hAnsi="Courier" w:cs="Arial"/>
          <w:color w:val="0000FF"/>
        </w:rPr>
        <w:t>Константы</w:t>
      </w:r>
      <w:r w:rsidRPr="00D95FC7">
        <w:rPr>
          <w:rFonts w:ascii="Courier" w:eastAsia="Times New Roman" w:hAnsi="Courier" w:cs="Arial"/>
          <w:color w:val="FF0000"/>
        </w:rPr>
        <w:t>.</w:t>
      </w:r>
      <w:r w:rsidRPr="00D95FC7">
        <w:rPr>
          <w:rFonts w:ascii="Courier" w:eastAsia="Times New Roman" w:hAnsi="Courier" w:cs="Arial"/>
          <w:color w:val="0000FF"/>
        </w:rPr>
        <w:t>ДатаРегистрации</w:t>
      </w:r>
      <w:r w:rsidRPr="00D95FC7">
        <w:rPr>
          <w:rFonts w:ascii="Courier" w:eastAsia="Times New Roman" w:hAnsi="Courier" w:cs="Arial"/>
          <w:color w:val="FF0000"/>
        </w:rPr>
        <w:t>.</w:t>
      </w:r>
      <w:r w:rsidRPr="00D95FC7">
        <w:rPr>
          <w:rFonts w:ascii="Courier" w:eastAsia="Times New Roman" w:hAnsi="Courier" w:cs="Arial"/>
          <w:color w:val="0000FF"/>
        </w:rPr>
        <w:t>Получить</w:t>
      </w:r>
      <w:r w:rsidRPr="00D95FC7">
        <w:rPr>
          <w:rFonts w:ascii="Courier" w:eastAsia="Times New Roman" w:hAnsi="Courier" w:cs="Arial"/>
          <w:color w:val="FF0000"/>
        </w:rPr>
        <w:t>()=</w:t>
      </w:r>
      <w:r w:rsidRPr="00D95FC7">
        <w:rPr>
          <w:rFonts w:ascii="Courier" w:eastAsia="Times New Roman" w:hAnsi="Courier" w:cs="Arial"/>
        </w:rPr>
        <w:t xml:space="preserve">'00010101' </w:t>
      </w:r>
      <w:r w:rsidRPr="00D95FC7">
        <w:rPr>
          <w:rFonts w:ascii="Courier" w:eastAsia="Times New Roman" w:hAnsi="Courier" w:cs="Arial"/>
          <w:color w:val="FF0000"/>
        </w:rPr>
        <w:t>Тогда</w:t>
      </w:r>
    </w:p>
    <w:p w:rsidR="00010940" w:rsidRPr="00D95FC7" w:rsidRDefault="00010940" w:rsidP="00010940">
      <w:pPr>
        <w:spacing w:before="192" w:after="0" w:line="240" w:lineRule="auto"/>
        <w:rPr>
          <w:rFonts w:ascii="Arial" w:eastAsia="Times New Roman" w:hAnsi="Arial" w:cs="Arial"/>
        </w:rPr>
      </w:pPr>
      <w:r w:rsidRPr="00D95FC7">
        <w:rPr>
          <w:rFonts w:ascii="Arial" w:eastAsia="Times New Roman" w:hAnsi="Arial" w:cs="Arial"/>
        </w:rPr>
        <w:t xml:space="preserve">позволяет определить, что </w:t>
      </w:r>
      <w:hyperlink r:id="rId65" w:anchor="015013" w:history="1">
        <w:r w:rsidRPr="00D95FC7">
          <w:rPr>
            <w:rFonts w:ascii="Arial" w:eastAsia="Times New Roman" w:hAnsi="Arial" w:cs="Arial"/>
            <w:color w:val="3366CC"/>
          </w:rPr>
          <w:t>поле данных</w:t>
        </w:r>
      </w:hyperlink>
      <w:r w:rsidRPr="00D95FC7">
        <w:rPr>
          <w:rFonts w:ascii="Arial" w:eastAsia="Times New Roman" w:hAnsi="Arial" w:cs="Arial"/>
        </w:rPr>
        <w:t xml:space="preserve"> содержит начальное значение, которое могло быть туда записано системой или пользователем.</w:t>
      </w:r>
    </w:p>
    <w:p w:rsidR="00010940" w:rsidRPr="00D95FC7" w:rsidRDefault="00010940" w:rsidP="0001094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66FF"/>
          <w:kern w:val="32"/>
          <w:sz w:val="32"/>
          <w:szCs w:val="32"/>
        </w:rPr>
      </w:pPr>
      <w:bookmarkStart w:id="8" w:name="_2.4.2._Набор_констант"/>
      <w:bookmarkEnd w:id="8"/>
      <w:r w:rsidRPr="00D95FC7">
        <w:rPr>
          <w:rFonts w:ascii="Times New Roman" w:eastAsia="Times New Roman" w:hAnsi="Times New Roman" w:cs="Times New Roman"/>
          <w:b/>
          <w:bCs/>
          <w:color w:val="3366FF"/>
          <w:kern w:val="32"/>
          <w:sz w:val="32"/>
          <w:szCs w:val="32"/>
        </w:rPr>
        <w:t xml:space="preserve">4.2. Набор констант </w:t>
      </w:r>
    </w:p>
    <w:p w:rsidR="00010940" w:rsidRPr="00284131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  <w:r w:rsidRPr="00284131">
        <w:rPr>
          <w:rFonts w:ascii="Arial" w:eastAsia="Times New Roman" w:hAnsi="Arial" w:cs="Arial"/>
          <w:sz w:val="24"/>
          <w:szCs w:val="24"/>
        </w:rPr>
        <w:t xml:space="preserve">В </w:t>
      </w:r>
      <w:hyperlink r:id="rId66" w:anchor="015011" w:history="1">
        <w:r w:rsidRPr="00284131">
          <w:rPr>
            <w:rFonts w:ascii="Arial" w:eastAsia="Times New Roman" w:hAnsi="Arial" w:cs="Arial"/>
            <w:color w:val="3366CC"/>
            <w:sz w:val="24"/>
            <w:szCs w:val="24"/>
          </w:rPr>
          <w:t>процедуре</w:t>
        </w:r>
      </w:hyperlink>
      <w:r w:rsidRPr="00284131">
        <w:rPr>
          <w:rFonts w:ascii="Arial" w:eastAsia="Times New Roman" w:hAnsi="Arial" w:cs="Arial"/>
          <w:sz w:val="24"/>
          <w:szCs w:val="24"/>
        </w:rPr>
        <w:t>, которая содержит примеры обращения к константам, мы использовали три операции считывания (</w:t>
      </w:r>
      <w:hyperlink r:id="rId67" w:anchor="012003" w:history="1">
        <w:r w:rsidRPr="00284131">
          <w:rPr>
            <w:rFonts w:ascii="Arial" w:eastAsia="Times New Roman" w:hAnsi="Arial" w:cs="Arial"/>
            <w:color w:val="3366CC"/>
            <w:sz w:val="24"/>
            <w:szCs w:val="24"/>
          </w:rPr>
          <w:t>метод</w:t>
        </w:r>
      </w:hyperlink>
      <w:r w:rsidRPr="00284131">
        <w:rPr>
          <w:rFonts w:ascii="Courier" w:eastAsia="Times New Roman" w:hAnsi="Courier" w:cs="Arial"/>
          <w:color w:val="FF0000"/>
          <w:sz w:val="24"/>
          <w:szCs w:val="24"/>
        </w:rPr>
        <w:t>.</w:t>
      </w:r>
      <w:r w:rsidRPr="00284131">
        <w:rPr>
          <w:rFonts w:ascii="Courier" w:eastAsia="Times New Roman" w:hAnsi="Courier" w:cs="Arial"/>
          <w:color w:val="0000FF"/>
          <w:sz w:val="24"/>
          <w:szCs w:val="24"/>
        </w:rPr>
        <w:t>Получить</w:t>
      </w:r>
      <w:r w:rsidRPr="00284131">
        <w:rPr>
          <w:rFonts w:ascii="Courier" w:eastAsia="Times New Roman" w:hAnsi="Courier" w:cs="Arial"/>
          <w:color w:val="FF0000"/>
          <w:sz w:val="24"/>
          <w:szCs w:val="24"/>
        </w:rPr>
        <w:t>(</w:t>
      </w:r>
      <w:r w:rsidRPr="00284131">
        <w:rPr>
          <w:rFonts w:ascii="Courier" w:eastAsia="Times New Roman" w:hAnsi="Courier" w:cs="Arial"/>
          <w:sz w:val="24"/>
          <w:szCs w:val="24"/>
        </w:rPr>
        <w:t>…</w:t>
      </w:r>
      <w:r w:rsidRPr="00284131">
        <w:rPr>
          <w:rFonts w:ascii="Courier" w:eastAsia="Times New Roman" w:hAnsi="Courier" w:cs="Arial"/>
          <w:color w:val="FF0000"/>
          <w:sz w:val="24"/>
          <w:szCs w:val="24"/>
        </w:rPr>
        <w:t>)</w:t>
      </w:r>
      <w:r w:rsidRPr="00284131">
        <w:rPr>
          <w:rFonts w:ascii="Arial" w:eastAsia="Times New Roman" w:hAnsi="Arial" w:cs="Arial"/>
          <w:sz w:val="24"/>
          <w:szCs w:val="24"/>
        </w:rPr>
        <w:t xml:space="preserve">) и одну операцию записи (метод </w:t>
      </w:r>
      <w:r w:rsidRPr="00284131">
        <w:rPr>
          <w:rFonts w:ascii="Courier" w:eastAsia="Times New Roman" w:hAnsi="Courier" w:cs="Arial"/>
          <w:color w:val="FF0000"/>
          <w:sz w:val="24"/>
          <w:szCs w:val="24"/>
        </w:rPr>
        <w:t>.</w:t>
      </w:r>
      <w:r w:rsidRPr="00284131">
        <w:rPr>
          <w:rFonts w:ascii="Courier" w:eastAsia="Times New Roman" w:hAnsi="Courier" w:cs="Arial"/>
          <w:color w:val="0000FF"/>
          <w:sz w:val="24"/>
          <w:szCs w:val="24"/>
        </w:rPr>
        <w:t>Установить</w:t>
      </w:r>
      <w:r w:rsidRPr="00284131">
        <w:rPr>
          <w:rFonts w:ascii="Courier" w:eastAsia="Times New Roman" w:hAnsi="Courier" w:cs="Arial"/>
          <w:color w:val="FF0000"/>
          <w:sz w:val="24"/>
          <w:szCs w:val="24"/>
        </w:rPr>
        <w:t>(</w:t>
      </w:r>
      <w:r w:rsidRPr="00284131">
        <w:rPr>
          <w:rFonts w:ascii="Courier" w:eastAsia="Times New Roman" w:hAnsi="Courier" w:cs="Arial"/>
          <w:sz w:val="24"/>
          <w:szCs w:val="24"/>
        </w:rPr>
        <w:t>…</w:t>
      </w:r>
      <w:r w:rsidRPr="00284131">
        <w:rPr>
          <w:rFonts w:ascii="Courier" w:eastAsia="Times New Roman" w:hAnsi="Courier" w:cs="Arial"/>
          <w:color w:val="FF0000"/>
          <w:sz w:val="24"/>
          <w:szCs w:val="24"/>
        </w:rPr>
        <w:t>)</w:t>
      </w:r>
      <w:r w:rsidRPr="00284131">
        <w:rPr>
          <w:rFonts w:ascii="Arial" w:eastAsia="Times New Roman" w:hAnsi="Arial" w:cs="Arial"/>
          <w:sz w:val="24"/>
          <w:szCs w:val="24"/>
        </w:rPr>
        <w:t>).</w:t>
      </w:r>
    </w:p>
    <w:p w:rsidR="00010940" w:rsidRPr="00D95FC7" w:rsidRDefault="00010940" w:rsidP="00010940">
      <w:pPr>
        <w:spacing w:before="192" w:after="0" w:line="240" w:lineRule="auto"/>
        <w:jc w:val="both"/>
        <w:rPr>
          <w:rFonts w:ascii="Arial" w:eastAsia="Times New Roman" w:hAnsi="Arial" w:cs="Arial"/>
        </w:rPr>
      </w:pPr>
      <w:r w:rsidRPr="00284131">
        <w:rPr>
          <w:rFonts w:ascii="Arial" w:eastAsia="Times New Roman" w:hAnsi="Arial" w:cs="Arial"/>
          <w:i/>
          <w:sz w:val="24"/>
          <w:szCs w:val="24"/>
        </w:rPr>
        <w:t xml:space="preserve">Несмотря на то, что наш пример учебный, такой подход (считывание и запись по одному значению) нельзя признать оптимальным. Поэтому во встроенном языке существуют способы, позволяющие считывать и записывать </w:t>
      </w:r>
      <w:r w:rsidRPr="00284131">
        <w:rPr>
          <w:rFonts w:ascii="Arial" w:eastAsia="Times New Roman" w:hAnsi="Arial" w:cs="Arial"/>
          <w:i/>
          <w:iCs/>
          <w:sz w:val="24"/>
          <w:szCs w:val="24"/>
        </w:rPr>
        <w:t>набор значений</w:t>
      </w:r>
      <w:r w:rsidRPr="00284131">
        <w:rPr>
          <w:rFonts w:ascii="Arial" w:eastAsia="Times New Roman" w:hAnsi="Arial" w:cs="Arial"/>
          <w:i/>
          <w:sz w:val="24"/>
          <w:szCs w:val="24"/>
        </w:rPr>
        <w:t>, выполняя необходимые действия по чтению и записи за одну операцию обращения к ИБ</w:t>
      </w:r>
      <w:r w:rsidRPr="00D95FC7">
        <w:rPr>
          <w:rFonts w:ascii="Arial" w:eastAsia="Times New Roman" w:hAnsi="Arial" w:cs="Arial"/>
        </w:rPr>
        <w:t>.</w:t>
      </w:r>
    </w:p>
    <w:p w:rsidR="00010940" w:rsidRPr="00284131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  <w:r w:rsidRPr="00284131">
        <w:rPr>
          <w:rFonts w:ascii="Arial" w:eastAsia="Times New Roman" w:hAnsi="Arial" w:cs="Arial"/>
          <w:sz w:val="24"/>
          <w:szCs w:val="24"/>
        </w:rPr>
        <w:t>Сначала набор необходимо будет создать:</w:t>
      </w:r>
    </w:p>
    <w:p w:rsidR="00010940" w:rsidRPr="00284131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  <w:r w:rsidRPr="00284131">
        <w:rPr>
          <w:rFonts w:ascii="Courier" w:eastAsia="Times New Roman" w:hAnsi="Courier" w:cs="Arial"/>
          <w:color w:val="0000FF"/>
          <w:sz w:val="24"/>
          <w:szCs w:val="24"/>
        </w:rPr>
        <w:t>НаборКонстант</w:t>
      </w:r>
      <w:r w:rsidRPr="00284131">
        <w:rPr>
          <w:rFonts w:ascii="Courier" w:eastAsia="Times New Roman" w:hAnsi="Courier" w:cs="Arial"/>
          <w:color w:val="FF0000"/>
          <w:sz w:val="24"/>
          <w:szCs w:val="24"/>
        </w:rPr>
        <w:t xml:space="preserve"> = </w:t>
      </w:r>
      <w:r w:rsidRPr="00284131">
        <w:rPr>
          <w:rFonts w:ascii="Courier" w:eastAsia="Times New Roman" w:hAnsi="Courier" w:cs="Arial"/>
          <w:color w:val="0000FF"/>
          <w:sz w:val="24"/>
          <w:szCs w:val="24"/>
        </w:rPr>
        <w:t>Константы</w:t>
      </w:r>
      <w:r w:rsidRPr="00284131">
        <w:rPr>
          <w:rFonts w:ascii="Courier" w:eastAsia="Times New Roman" w:hAnsi="Courier" w:cs="Arial"/>
          <w:color w:val="FF0000"/>
          <w:sz w:val="24"/>
          <w:szCs w:val="24"/>
        </w:rPr>
        <w:t>.</w:t>
      </w:r>
      <w:r w:rsidRPr="00284131">
        <w:rPr>
          <w:rFonts w:ascii="Courier" w:eastAsia="Times New Roman" w:hAnsi="Courier" w:cs="Arial"/>
          <w:color w:val="0000FF"/>
          <w:sz w:val="24"/>
          <w:szCs w:val="24"/>
        </w:rPr>
        <w:t>СоздатьНабор</w:t>
      </w:r>
      <w:r w:rsidRPr="00284131">
        <w:rPr>
          <w:rFonts w:ascii="Courier" w:eastAsia="Times New Roman" w:hAnsi="Courier" w:cs="Arial"/>
          <w:color w:val="FF0000"/>
          <w:sz w:val="24"/>
          <w:szCs w:val="24"/>
        </w:rPr>
        <w:t>(</w:t>
      </w:r>
      <w:r w:rsidRPr="00284131">
        <w:rPr>
          <w:rFonts w:ascii="Courier" w:eastAsia="Times New Roman" w:hAnsi="Courier" w:cs="Arial"/>
          <w:i/>
          <w:iCs/>
          <w:sz w:val="24"/>
          <w:szCs w:val="24"/>
        </w:rPr>
        <w:t>"Список констант"</w:t>
      </w:r>
      <w:r w:rsidRPr="00284131">
        <w:rPr>
          <w:rFonts w:ascii="Courier" w:eastAsia="Times New Roman" w:hAnsi="Courier" w:cs="Arial"/>
          <w:color w:val="FF0000"/>
          <w:sz w:val="24"/>
          <w:szCs w:val="24"/>
        </w:rPr>
        <w:t>);</w:t>
      </w:r>
    </w:p>
    <w:p w:rsidR="00010940" w:rsidRPr="00284131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  <w:r w:rsidRPr="00284131">
        <w:rPr>
          <w:rFonts w:ascii="Arial" w:eastAsia="Times New Roman" w:hAnsi="Arial" w:cs="Arial"/>
          <w:sz w:val="24"/>
          <w:szCs w:val="24"/>
        </w:rPr>
        <w:t xml:space="preserve">При этом </w:t>
      </w:r>
      <w:hyperlink r:id="rId68" w:anchor="012003" w:history="1">
        <w:r w:rsidRPr="00284131">
          <w:rPr>
            <w:rFonts w:ascii="Arial" w:eastAsia="Times New Roman" w:hAnsi="Arial" w:cs="Arial"/>
            <w:color w:val="3366CC"/>
            <w:sz w:val="24"/>
            <w:szCs w:val="24"/>
          </w:rPr>
          <w:t>метод</w:t>
        </w:r>
      </w:hyperlink>
      <w:r w:rsidRPr="00284131">
        <w:rPr>
          <w:rFonts w:ascii="Courier" w:eastAsia="Times New Roman" w:hAnsi="Courier" w:cs="Arial"/>
          <w:color w:val="0000FF"/>
          <w:sz w:val="24"/>
          <w:szCs w:val="24"/>
        </w:rPr>
        <w:t>СоздатьНабор</w:t>
      </w:r>
      <w:r w:rsidRPr="00284131">
        <w:rPr>
          <w:rFonts w:ascii="Courier" w:eastAsia="Times New Roman" w:hAnsi="Courier" w:cs="Arial"/>
          <w:color w:val="FF0000"/>
          <w:sz w:val="24"/>
          <w:szCs w:val="24"/>
        </w:rPr>
        <w:t>()</w:t>
      </w:r>
      <w:r w:rsidRPr="00284131">
        <w:rPr>
          <w:rFonts w:ascii="Arial" w:eastAsia="Times New Roman" w:hAnsi="Arial" w:cs="Arial"/>
          <w:sz w:val="24"/>
          <w:szCs w:val="24"/>
        </w:rPr>
        <w:t xml:space="preserve"> создаст объект типа "КонстантыНабор". </w:t>
      </w:r>
      <w:hyperlink r:id="rId69" w:anchor="017001" w:history="1">
        <w:r w:rsidRPr="00284131">
          <w:rPr>
            <w:rFonts w:ascii="Arial" w:eastAsia="Times New Roman" w:hAnsi="Arial" w:cs="Arial"/>
            <w:color w:val="3366CC"/>
            <w:sz w:val="24"/>
            <w:szCs w:val="24"/>
          </w:rPr>
          <w:t>Свойствами</w:t>
        </w:r>
      </w:hyperlink>
      <w:r w:rsidRPr="00284131">
        <w:rPr>
          <w:rFonts w:ascii="Arial" w:eastAsia="Times New Roman" w:hAnsi="Arial" w:cs="Arial"/>
          <w:sz w:val="24"/>
          <w:szCs w:val="24"/>
        </w:rPr>
        <w:t xml:space="preserve"> этого объекта будут все имена констант, которые вошли в список констант (перечисляются через запятую), переданный методу </w:t>
      </w:r>
      <w:r w:rsidRPr="00284131">
        <w:rPr>
          <w:rFonts w:ascii="Courier" w:eastAsia="Times New Roman" w:hAnsi="Courier" w:cs="Arial"/>
          <w:color w:val="0000FF"/>
          <w:sz w:val="24"/>
          <w:szCs w:val="24"/>
        </w:rPr>
        <w:t>СоздатьНабор</w:t>
      </w:r>
      <w:r w:rsidRPr="00284131">
        <w:rPr>
          <w:rFonts w:ascii="Courier" w:eastAsia="Times New Roman" w:hAnsi="Courier" w:cs="Arial"/>
          <w:color w:val="FF0000"/>
          <w:sz w:val="24"/>
          <w:szCs w:val="24"/>
        </w:rPr>
        <w:t>()</w:t>
      </w:r>
      <w:r w:rsidRPr="00284131">
        <w:rPr>
          <w:rFonts w:ascii="Arial" w:eastAsia="Times New Roman" w:hAnsi="Arial" w:cs="Arial"/>
          <w:sz w:val="24"/>
          <w:szCs w:val="24"/>
        </w:rPr>
        <w:t xml:space="preserve"> в качестве параметра.</w:t>
      </w:r>
    </w:p>
    <w:p w:rsidR="00010940" w:rsidRPr="00284131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  <w:r w:rsidRPr="00284131">
        <w:rPr>
          <w:rFonts w:ascii="Arial" w:eastAsia="Times New Roman" w:hAnsi="Arial" w:cs="Arial"/>
          <w:sz w:val="24"/>
          <w:szCs w:val="24"/>
        </w:rPr>
        <w:t xml:space="preserve">В основном у этого </w:t>
      </w:r>
      <w:hyperlink r:id="rId70" w:anchor="014001" w:history="1">
        <w:r w:rsidRPr="00284131">
          <w:rPr>
            <w:rFonts w:ascii="Arial" w:eastAsia="Times New Roman" w:hAnsi="Arial" w:cs="Arial"/>
            <w:color w:val="3366CC"/>
            <w:sz w:val="24"/>
            <w:szCs w:val="24"/>
          </w:rPr>
          <w:t>объекта</w:t>
        </w:r>
      </w:hyperlink>
      <w:r w:rsidRPr="00284131">
        <w:rPr>
          <w:rFonts w:ascii="Arial" w:eastAsia="Times New Roman" w:hAnsi="Arial" w:cs="Arial"/>
          <w:sz w:val="24"/>
          <w:szCs w:val="24"/>
        </w:rPr>
        <w:t xml:space="preserve"> используются два метода:</w:t>
      </w:r>
    </w:p>
    <w:p w:rsidR="00010940" w:rsidRPr="00284131" w:rsidRDefault="00010940" w:rsidP="000109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84131">
        <w:rPr>
          <w:rFonts w:ascii="Courier" w:eastAsia="Times New Roman" w:hAnsi="Courier" w:cs="Arial"/>
          <w:color w:val="0000FF"/>
          <w:sz w:val="24"/>
          <w:szCs w:val="24"/>
        </w:rPr>
        <w:t>Прочитать</w:t>
      </w:r>
      <w:r w:rsidRPr="00284131">
        <w:rPr>
          <w:rFonts w:ascii="Courier" w:eastAsia="Times New Roman" w:hAnsi="Courier" w:cs="Arial"/>
          <w:color w:val="FF0000"/>
          <w:sz w:val="24"/>
          <w:szCs w:val="24"/>
        </w:rPr>
        <w:t>();</w:t>
      </w:r>
    </w:p>
    <w:p w:rsidR="00010940" w:rsidRPr="00284131" w:rsidRDefault="00010940" w:rsidP="000109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84131">
        <w:rPr>
          <w:rFonts w:ascii="Courier" w:eastAsia="Times New Roman" w:hAnsi="Courier" w:cs="Arial"/>
          <w:color w:val="0000FF"/>
          <w:sz w:val="24"/>
          <w:szCs w:val="24"/>
        </w:rPr>
        <w:t>Записать</w:t>
      </w:r>
      <w:r w:rsidRPr="00284131">
        <w:rPr>
          <w:rFonts w:ascii="Courier" w:eastAsia="Times New Roman" w:hAnsi="Courier" w:cs="Arial"/>
          <w:color w:val="FF0000"/>
          <w:sz w:val="24"/>
          <w:szCs w:val="24"/>
        </w:rPr>
        <w:t>();</w:t>
      </w:r>
    </w:p>
    <w:p w:rsidR="00010940" w:rsidRPr="00284131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  <w:r w:rsidRPr="00284131">
        <w:rPr>
          <w:rFonts w:ascii="Arial" w:eastAsia="Times New Roman" w:hAnsi="Arial" w:cs="Arial"/>
          <w:sz w:val="24"/>
          <w:szCs w:val="24"/>
        </w:rPr>
        <w:t>Назначение этих методов понятно из их названия.</w:t>
      </w:r>
    </w:p>
    <w:p w:rsidR="00010940" w:rsidRPr="006B41B0" w:rsidRDefault="00F76422" w:rsidP="0001094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bookmarkStart w:id="9" w:name="_2.5._Самостоятельная_работа"/>
      <w:bookmarkEnd w:id="9"/>
      <w:r w:rsidRPr="00F7642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highlight w:val="cyan"/>
        </w:rPr>
        <w:lastRenderedPageBreak/>
        <w:t>Самостоятельная работа</w:t>
      </w:r>
    </w:p>
    <w:p w:rsidR="00010940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  <w:r w:rsidRPr="006B41B0">
        <w:rPr>
          <w:rFonts w:ascii="Arial" w:eastAsia="Times New Roman" w:hAnsi="Arial" w:cs="Arial"/>
          <w:sz w:val="24"/>
          <w:szCs w:val="24"/>
        </w:rPr>
        <w:t>Для закрепления только что рассмотренного материала выполните самостоятельно следующее упражнение:</w:t>
      </w:r>
    </w:p>
    <w:p w:rsidR="00010940" w:rsidRPr="006B41B0" w:rsidRDefault="00010940" w:rsidP="00010940">
      <w:pPr>
        <w:spacing w:before="192"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4000" w:type="pct"/>
        <w:jc w:val="center"/>
        <w:tblCellSpacing w:w="0" w:type="dxa"/>
        <w:tblBorders>
          <w:top w:val="outset" w:sz="18" w:space="0" w:color="5C7BB3"/>
          <w:left w:val="outset" w:sz="18" w:space="0" w:color="5C7BB3"/>
          <w:bottom w:val="outset" w:sz="18" w:space="0" w:color="5C7BB3"/>
          <w:right w:val="outset" w:sz="18" w:space="0" w:color="5C7BB3"/>
        </w:tblBorders>
        <w:tblCellMar>
          <w:left w:w="0" w:type="dxa"/>
          <w:right w:w="0" w:type="dxa"/>
        </w:tblCellMar>
        <w:tblLook w:val="04A0"/>
      </w:tblPr>
      <w:tblGrid>
        <w:gridCol w:w="7532"/>
      </w:tblGrid>
      <w:tr w:rsidR="00010940" w:rsidRPr="00D95FC7" w:rsidTr="00640F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5C7BB3"/>
              <w:left w:val="outset" w:sz="6" w:space="0" w:color="5C7BB3"/>
              <w:bottom w:val="outset" w:sz="6" w:space="0" w:color="5C7BB3"/>
              <w:right w:val="outset" w:sz="6" w:space="0" w:color="5C7BB3"/>
            </w:tcBorders>
            <w:shd w:val="clear" w:color="auto" w:fill="5C7BB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940" w:rsidRPr="00D95FC7" w:rsidRDefault="00010940" w:rsidP="00640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5FC7">
              <w:rPr>
                <w:rFonts w:ascii="System" w:eastAsia="Times New Roman" w:hAnsi="System" w:cs="Arial"/>
                <w:b/>
                <w:bCs/>
                <w:color w:val="FFFFFF"/>
              </w:rPr>
              <w:t>Упражнение №</w:t>
            </w:r>
            <w:bookmarkStart w:id="10" w:name="_GoBack"/>
            <w:bookmarkEnd w:id="10"/>
            <w:r w:rsidRPr="00D95FC7">
              <w:rPr>
                <w:rFonts w:ascii="System" w:eastAsia="Times New Roman" w:hAnsi="System" w:cs="Arial"/>
                <w:b/>
                <w:bCs/>
                <w:color w:val="FFFFFF"/>
              </w:rPr>
              <w:t>6.</w:t>
            </w:r>
          </w:p>
        </w:tc>
      </w:tr>
      <w:tr w:rsidR="00010940" w:rsidRPr="00D95FC7" w:rsidTr="00640F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ED9CC"/>
              <w:left w:val="outset" w:sz="6" w:space="0" w:color="DED9CC"/>
              <w:bottom w:val="outset" w:sz="6" w:space="0" w:color="DED9CC"/>
              <w:right w:val="outset" w:sz="6" w:space="0" w:color="DED9CC"/>
            </w:tcBorders>
            <w:shd w:val="clear" w:color="auto" w:fill="EAE5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940" w:rsidRPr="00D95FC7" w:rsidRDefault="00010940" w:rsidP="00640F64">
            <w:pPr>
              <w:spacing w:before="192" w:after="0" w:line="240" w:lineRule="auto"/>
              <w:rPr>
                <w:rFonts w:ascii="Arial" w:eastAsia="Times New Roman" w:hAnsi="Arial" w:cs="Arial"/>
              </w:rPr>
            </w:pPr>
            <w:r w:rsidRPr="00D95FC7">
              <w:rPr>
                <w:rFonts w:ascii="Arial" w:eastAsia="Times New Roman" w:hAnsi="Arial" w:cs="Arial"/>
              </w:rPr>
              <w:t xml:space="preserve">Перепишите самостоятельно текст процедуры </w:t>
            </w:r>
            <w:r w:rsidRPr="00D95FC7">
              <w:rPr>
                <w:rFonts w:ascii="Courier" w:eastAsia="Times New Roman" w:hAnsi="Courier" w:cs="Arial"/>
                <w:color w:val="0000FF"/>
              </w:rPr>
              <w:t>ПримерыОбращенияККонстантам</w:t>
            </w:r>
            <w:r w:rsidRPr="00D95FC7">
              <w:rPr>
                <w:rFonts w:ascii="Courier" w:eastAsia="Times New Roman" w:hAnsi="Courier" w:cs="Arial"/>
                <w:color w:val="FF0000"/>
              </w:rPr>
              <w:t>()</w:t>
            </w:r>
            <w:r w:rsidRPr="00D95FC7">
              <w:rPr>
                <w:rFonts w:ascii="Arial" w:eastAsia="Times New Roman" w:hAnsi="Arial" w:cs="Arial"/>
              </w:rPr>
              <w:t>, используя для обращения к значениям набор констант.</w:t>
            </w:r>
          </w:p>
          <w:p w:rsidR="00010940" w:rsidRPr="00D95FC7" w:rsidRDefault="00010940" w:rsidP="00640F64">
            <w:pPr>
              <w:spacing w:before="192" w:after="0" w:line="240" w:lineRule="auto"/>
              <w:rPr>
                <w:rFonts w:ascii="Arial" w:eastAsia="Times New Roman" w:hAnsi="Arial" w:cs="Arial"/>
              </w:rPr>
            </w:pPr>
            <w:r w:rsidRPr="00D95FC7">
              <w:rPr>
                <w:rFonts w:ascii="Arial" w:eastAsia="Times New Roman" w:hAnsi="Arial" w:cs="Arial"/>
              </w:rPr>
              <w:t>Какие имена констант Вы внесете в список для метода:</w:t>
            </w:r>
          </w:p>
          <w:p w:rsidR="00010940" w:rsidRPr="00D95FC7" w:rsidRDefault="00010940" w:rsidP="00640F64">
            <w:pPr>
              <w:spacing w:before="192" w:after="0" w:line="240" w:lineRule="auto"/>
              <w:rPr>
                <w:rFonts w:ascii="Arial" w:eastAsia="Times New Roman" w:hAnsi="Arial" w:cs="Arial"/>
              </w:rPr>
            </w:pPr>
            <w:r w:rsidRPr="00D95FC7">
              <w:rPr>
                <w:rFonts w:ascii="Courier" w:eastAsia="Times New Roman" w:hAnsi="Courier" w:cs="Arial"/>
                <w:color w:val="0000FF"/>
              </w:rPr>
              <w:t>СоздатьНабор</w:t>
            </w:r>
            <w:r w:rsidRPr="00D95FC7">
              <w:rPr>
                <w:rFonts w:ascii="Courier" w:eastAsia="Times New Roman" w:hAnsi="Courier" w:cs="Arial"/>
                <w:color w:val="FF0000"/>
              </w:rPr>
              <w:t>()</w:t>
            </w:r>
            <w:r w:rsidRPr="00D95FC7">
              <w:rPr>
                <w:rFonts w:ascii="Arial" w:eastAsia="Times New Roman" w:hAnsi="Arial" w:cs="Arial"/>
              </w:rPr>
              <w:t>?</w:t>
            </w:r>
          </w:p>
          <w:p w:rsidR="00010940" w:rsidRPr="00D95FC7" w:rsidRDefault="00010940" w:rsidP="00640F64">
            <w:pPr>
              <w:spacing w:before="192" w:after="0" w:line="240" w:lineRule="auto"/>
              <w:rPr>
                <w:rFonts w:ascii="Arial" w:eastAsia="Times New Roman" w:hAnsi="Arial" w:cs="Arial"/>
              </w:rPr>
            </w:pPr>
            <w:r w:rsidRPr="00D95FC7">
              <w:rPr>
                <w:rFonts w:ascii="Arial" w:eastAsia="Times New Roman" w:hAnsi="Arial" w:cs="Arial"/>
              </w:rPr>
              <w:t>Сколько раз Вы будете применять метод</w:t>
            </w:r>
            <w:r w:rsidRPr="00D95FC7">
              <w:rPr>
                <w:rFonts w:ascii="Courier" w:eastAsia="Times New Roman" w:hAnsi="Courier" w:cs="Arial"/>
                <w:color w:val="FF0000"/>
              </w:rPr>
              <w:t>.</w:t>
            </w:r>
            <w:r w:rsidRPr="00D95FC7">
              <w:rPr>
                <w:rFonts w:ascii="Courier" w:eastAsia="Times New Roman" w:hAnsi="Courier" w:cs="Arial"/>
                <w:color w:val="0000FF"/>
              </w:rPr>
              <w:t>Прочитать</w:t>
            </w:r>
            <w:r w:rsidRPr="00D95FC7">
              <w:rPr>
                <w:rFonts w:ascii="Courier" w:eastAsia="Times New Roman" w:hAnsi="Courier" w:cs="Arial"/>
                <w:color w:val="FF0000"/>
              </w:rPr>
              <w:t>()</w:t>
            </w:r>
            <w:r w:rsidRPr="00D95FC7">
              <w:rPr>
                <w:rFonts w:ascii="Arial" w:eastAsia="Times New Roman" w:hAnsi="Arial" w:cs="Arial"/>
              </w:rPr>
              <w:t>?</w:t>
            </w:r>
          </w:p>
          <w:p w:rsidR="00010940" w:rsidRPr="00D95FC7" w:rsidRDefault="00010940" w:rsidP="00640F64">
            <w:pPr>
              <w:spacing w:before="192" w:after="0" w:line="240" w:lineRule="auto"/>
              <w:rPr>
                <w:rFonts w:ascii="Arial" w:eastAsia="Times New Roman" w:hAnsi="Arial" w:cs="Arial"/>
              </w:rPr>
            </w:pPr>
            <w:r w:rsidRPr="00D95FC7">
              <w:rPr>
                <w:rFonts w:ascii="Arial" w:eastAsia="Times New Roman" w:hAnsi="Arial" w:cs="Arial"/>
              </w:rPr>
              <w:t>Изменится ли способ записи обращения к константам?</w:t>
            </w:r>
          </w:p>
          <w:p w:rsidR="00010940" w:rsidRPr="00D95FC7" w:rsidRDefault="00010940" w:rsidP="00640F64">
            <w:pPr>
              <w:spacing w:before="192" w:after="240" w:line="240" w:lineRule="auto"/>
              <w:rPr>
                <w:rFonts w:ascii="Arial" w:eastAsia="Times New Roman" w:hAnsi="Arial" w:cs="Arial"/>
              </w:rPr>
            </w:pPr>
            <w:r w:rsidRPr="00D95FC7">
              <w:rPr>
                <w:rFonts w:ascii="Arial" w:eastAsia="Times New Roman" w:hAnsi="Arial" w:cs="Arial"/>
              </w:rPr>
              <w:t>Сколько раз Вы будете применять метод</w:t>
            </w:r>
            <w:r w:rsidRPr="00D95FC7">
              <w:rPr>
                <w:rFonts w:ascii="Courier" w:eastAsia="Times New Roman" w:hAnsi="Courier" w:cs="Arial"/>
                <w:color w:val="FF0000"/>
              </w:rPr>
              <w:t>.</w:t>
            </w:r>
            <w:r w:rsidRPr="00D95FC7">
              <w:rPr>
                <w:rFonts w:ascii="Courier" w:eastAsia="Times New Roman" w:hAnsi="Courier" w:cs="Arial"/>
                <w:color w:val="0000FF"/>
              </w:rPr>
              <w:t>Записать</w:t>
            </w:r>
            <w:r w:rsidRPr="00D95FC7">
              <w:rPr>
                <w:rFonts w:ascii="Courier" w:eastAsia="Times New Roman" w:hAnsi="Courier" w:cs="Arial"/>
                <w:color w:val="FF0000"/>
              </w:rPr>
              <w:t>()</w:t>
            </w:r>
            <w:r w:rsidRPr="00D95FC7">
              <w:rPr>
                <w:rFonts w:ascii="Arial" w:eastAsia="Times New Roman" w:hAnsi="Arial" w:cs="Arial"/>
              </w:rPr>
              <w:t>?</w:t>
            </w:r>
          </w:p>
        </w:tc>
      </w:tr>
    </w:tbl>
    <w:p w:rsidR="00010940" w:rsidRPr="00D95FC7" w:rsidRDefault="00010940" w:rsidP="00010940">
      <w:pPr>
        <w:spacing w:after="0" w:line="240" w:lineRule="auto"/>
        <w:rPr>
          <w:rFonts w:ascii="Arial" w:eastAsia="Times New Roman" w:hAnsi="Arial" w:cs="Arial"/>
        </w:rPr>
      </w:pPr>
    </w:p>
    <w:p w:rsidR="00010940" w:rsidRPr="00D95FC7" w:rsidRDefault="00010940" w:rsidP="0001094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66FF"/>
          <w:kern w:val="32"/>
          <w:sz w:val="32"/>
          <w:szCs w:val="32"/>
        </w:rPr>
      </w:pPr>
      <w:bookmarkStart w:id="11" w:name="_2.6._Что_мы_узнали"/>
      <w:bookmarkEnd w:id="11"/>
      <w:r w:rsidRPr="00D95FC7">
        <w:rPr>
          <w:rFonts w:ascii="Times New Roman" w:eastAsia="Times New Roman" w:hAnsi="Times New Roman" w:cs="Times New Roman"/>
          <w:b/>
          <w:bCs/>
          <w:color w:val="3366FF"/>
          <w:kern w:val="32"/>
          <w:sz w:val="32"/>
          <w:szCs w:val="32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3366FF"/>
          <w:kern w:val="32"/>
          <w:sz w:val="32"/>
          <w:szCs w:val="32"/>
        </w:rPr>
        <w:t>Итоги</w:t>
      </w:r>
    </w:p>
    <w:p w:rsidR="00010940" w:rsidRPr="00D95FC7" w:rsidRDefault="00010940" w:rsidP="00010940">
      <w:pPr>
        <w:spacing w:before="192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М</w:t>
      </w:r>
      <w:r w:rsidRPr="00D95FC7">
        <w:rPr>
          <w:rFonts w:ascii="Arial" w:eastAsia="Times New Roman" w:hAnsi="Arial" w:cs="Arial"/>
        </w:rPr>
        <w:t>ы познакомились с прикладным объектом "Константы", который предназначен для сохранения в ИБ постоянной или условно-постоянной информации. Мы создали две константы и сконструировали в Конфигураторе форму для ввода их значений.</w:t>
      </w:r>
    </w:p>
    <w:p w:rsidR="00010940" w:rsidRPr="00D95FC7" w:rsidRDefault="00010940" w:rsidP="00010940">
      <w:pPr>
        <w:spacing w:before="192" w:after="0" w:line="240" w:lineRule="auto"/>
        <w:rPr>
          <w:rFonts w:ascii="Arial" w:eastAsia="Times New Roman" w:hAnsi="Arial" w:cs="Arial"/>
        </w:rPr>
      </w:pPr>
      <w:r w:rsidRPr="00D95FC7">
        <w:rPr>
          <w:rFonts w:ascii="Arial" w:eastAsia="Times New Roman" w:hAnsi="Arial" w:cs="Arial"/>
        </w:rPr>
        <w:t xml:space="preserve">Мы также рассмотрели особенности обращения к значениям констант из встроенного языка системы, применив объекты типа </w:t>
      </w:r>
      <w:r w:rsidRPr="00D95FC7">
        <w:rPr>
          <w:rFonts w:ascii="Courier" w:eastAsia="Times New Roman" w:hAnsi="Courier" w:cs="Arial"/>
          <w:color w:val="0000FF"/>
        </w:rPr>
        <w:t>КонстантаМенеджер</w:t>
      </w:r>
      <w:r w:rsidRPr="00D95FC7">
        <w:rPr>
          <w:rFonts w:ascii="Arial" w:eastAsia="Times New Roman" w:hAnsi="Arial" w:cs="Arial"/>
        </w:rPr>
        <w:t xml:space="preserve"> и </w:t>
      </w:r>
      <w:r w:rsidRPr="00D95FC7">
        <w:rPr>
          <w:rFonts w:ascii="Courier" w:eastAsia="Times New Roman" w:hAnsi="Courier" w:cs="Arial"/>
          <w:color w:val="0000FF"/>
        </w:rPr>
        <w:t>КонстантыНабор</w:t>
      </w:r>
      <w:r w:rsidRPr="00D95FC7">
        <w:rPr>
          <w:rFonts w:ascii="Arial" w:eastAsia="Times New Roman" w:hAnsi="Arial" w:cs="Arial"/>
        </w:rPr>
        <w:t>.</w:t>
      </w:r>
    </w:p>
    <w:p w:rsidR="00010940" w:rsidRPr="00D95FC7" w:rsidRDefault="00010940" w:rsidP="00010940">
      <w:pPr>
        <w:spacing w:before="192" w:after="0" w:line="240" w:lineRule="auto"/>
        <w:rPr>
          <w:rFonts w:ascii="Arial" w:eastAsia="Times New Roman" w:hAnsi="Arial" w:cs="Arial"/>
        </w:rPr>
      </w:pPr>
      <w:r w:rsidRPr="00D95FC7">
        <w:rPr>
          <w:rFonts w:ascii="Arial" w:eastAsia="Times New Roman" w:hAnsi="Arial" w:cs="Arial"/>
        </w:rPr>
        <w:t>Объекты последнего типа применяются для оптимизации числа обращений к ИБ по чтению/записи, позволяя выполнить действия над необходимыми значениями в оперативной памяти.</w:t>
      </w:r>
    </w:p>
    <w:p w:rsidR="00010940" w:rsidRDefault="00010940" w:rsidP="00010940"/>
    <w:p w:rsidR="00D86A7F" w:rsidRDefault="006024AD" w:rsidP="006024AD">
      <w:pPr>
        <w:jc w:val="center"/>
        <w:rPr>
          <w:rFonts w:ascii="Times New Roman" w:eastAsia="Times New Roman" w:hAnsi="Times New Roman" w:cs="Times New Roman"/>
          <w:b/>
          <w:bCs/>
          <w:color w:val="3366FF"/>
          <w:kern w:val="32"/>
          <w:sz w:val="32"/>
          <w:szCs w:val="32"/>
        </w:rPr>
      </w:pPr>
      <w:r w:rsidRPr="006024AD">
        <w:rPr>
          <w:rFonts w:ascii="Times New Roman" w:eastAsia="Times New Roman" w:hAnsi="Times New Roman" w:cs="Times New Roman"/>
          <w:b/>
          <w:bCs/>
          <w:color w:val="3366FF"/>
          <w:kern w:val="32"/>
          <w:sz w:val="32"/>
          <w:szCs w:val="32"/>
        </w:rPr>
        <w:t>Контрольные вопросы</w:t>
      </w:r>
    </w:p>
    <w:p w:rsidR="006024AD" w:rsidRPr="006024AD" w:rsidRDefault="006024AD" w:rsidP="00C933E9">
      <w:pPr>
        <w:pStyle w:val="ad"/>
        <w:numPr>
          <w:ilvl w:val="1"/>
          <w:numId w:val="5"/>
        </w:numPr>
        <w:tabs>
          <w:tab w:val="clear" w:pos="1440"/>
          <w:tab w:val="num" w:pos="567"/>
        </w:tabs>
        <w:ind w:hanging="1156"/>
        <w:jc w:val="both"/>
        <w:rPr>
          <w:rFonts w:ascii="Arial" w:eastAsia="Times New Roman" w:hAnsi="Arial" w:cs="Arial"/>
        </w:rPr>
      </w:pPr>
      <w:r w:rsidRPr="006024AD">
        <w:rPr>
          <w:rFonts w:ascii="Arial" w:eastAsia="Times New Roman" w:hAnsi="Arial" w:cs="Arial"/>
        </w:rPr>
        <w:t>Какие свойства константы являются обязательными</w:t>
      </w:r>
    </w:p>
    <w:p w:rsidR="006024AD" w:rsidRDefault="006024AD" w:rsidP="00C933E9">
      <w:pPr>
        <w:pStyle w:val="ad"/>
        <w:numPr>
          <w:ilvl w:val="1"/>
          <w:numId w:val="5"/>
        </w:numPr>
        <w:tabs>
          <w:tab w:val="clear" w:pos="1440"/>
          <w:tab w:val="num" w:pos="567"/>
        </w:tabs>
        <w:ind w:hanging="115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Может ли каждая константа иметь свою форму</w:t>
      </w:r>
    </w:p>
    <w:p w:rsidR="006024AD" w:rsidRDefault="00B8405D" w:rsidP="00C933E9">
      <w:pPr>
        <w:pStyle w:val="ad"/>
        <w:numPr>
          <w:ilvl w:val="1"/>
          <w:numId w:val="5"/>
        </w:numPr>
        <w:tabs>
          <w:tab w:val="clear" w:pos="1440"/>
          <w:tab w:val="num" w:pos="567"/>
        </w:tabs>
        <w:ind w:hanging="115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Как можно обратиться к константе из встроенного языка</w:t>
      </w:r>
    </w:p>
    <w:p w:rsidR="00B8405D" w:rsidRPr="006024AD" w:rsidRDefault="00B8405D" w:rsidP="00C933E9">
      <w:pPr>
        <w:pStyle w:val="ad"/>
        <w:numPr>
          <w:ilvl w:val="1"/>
          <w:numId w:val="5"/>
        </w:numPr>
        <w:tabs>
          <w:tab w:val="clear" w:pos="1440"/>
          <w:tab w:val="num" w:pos="567"/>
        </w:tabs>
        <w:ind w:hanging="115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Чем отличаются методы </w:t>
      </w:r>
      <w:r w:rsidRPr="00D95FC7">
        <w:rPr>
          <w:rFonts w:ascii="Courier" w:eastAsia="Times New Roman" w:hAnsi="Courier" w:cs="Arial"/>
          <w:color w:val="0000FF"/>
        </w:rPr>
        <w:t>КонстантаМенеджер</w:t>
      </w:r>
      <w:r w:rsidRPr="00D95FC7">
        <w:rPr>
          <w:rFonts w:ascii="Arial" w:eastAsia="Times New Roman" w:hAnsi="Arial" w:cs="Arial"/>
        </w:rPr>
        <w:t xml:space="preserve"> и </w:t>
      </w:r>
      <w:r w:rsidRPr="00D95FC7">
        <w:rPr>
          <w:rFonts w:ascii="Courier" w:eastAsia="Times New Roman" w:hAnsi="Courier" w:cs="Arial"/>
          <w:color w:val="0000FF"/>
        </w:rPr>
        <w:t>КонстантыНабор</w:t>
      </w:r>
    </w:p>
    <w:p w:rsidR="006024AD" w:rsidRDefault="006024AD" w:rsidP="006024AD">
      <w:pPr>
        <w:jc w:val="center"/>
        <w:rPr>
          <w:rFonts w:ascii="Times New Roman" w:eastAsia="Times New Roman" w:hAnsi="Times New Roman" w:cs="Times New Roman"/>
          <w:b/>
          <w:bCs/>
          <w:color w:val="3366FF"/>
          <w:kern w:val="32"/>
          <w:sz w:val="32"/>
          <w:szCs w:val="32"/>
        </w:rPr>
      </w:pPr>
      <w:r w:rsidRPr="006024AD">
        <w:rPr>
          <w:rFonts w:ascii="Times New Roman" w:eastAsia="Times New Roman" w:hAnsi="Times New Roman" w:cs="Times New Roman"/>
          <w:b/>
          <w:bCs/>
          <w:color w:val="3366FF"/>
          <w:kern w:val="32"/>
          <w:sz w:val="32"/>
          <w:szCs w:val="32"/>
        </w:rPr>
        <w:t>Литература</w:t>
      </w:r>
    </w:p>
    <w:p w:rsidR="00121CA1" w:rsidRPr="00D921FA" w:rsidRDefault="00121CA1" w:rsidP="00D921FA">
      <w:pPr>
        <w:spacing w:after="0" w:line="240" w:lineRule="auto"/>
        <w:ind w:firstLine="567"/>
        <w:rPr>
          <w:rFonts w:ascii="Arial" w:eastAsia="Times New Roman" w:hAnsi="Arial" w:cs="Arial"/>
        </w:rPr>
      </w:pPr>
      <w:r w:rsidRPr="00D921FA">
        <w:rPr>
          <w:rFonts w:ascii="Arial" w:eastAsia="Times New Roman" w:hAnsi="Arial" w:cs="Arial"/>
        </w:rPr>
        <w:t>Радченко М.Г. 1С: Предприятие 8.0. Практическое пособие разработчика. Примеры и типовые приемы, 2-е изд.,М.: - ООО «1C - Паблишинг», 2006.-656 с.</w:t>
      </w:r>
    </w:p>
    <w:p w:rsidR="00121CA1" w:rsidRPr="00D921FA" w:rsidRDefault="00121CA1" w:rsidP="00D921FA">
      <w:pPr>
        <w:spacing w:after="0" w:line="240" w:lineRule="auto"/>
        <w:ind w:firstLine="567"/>
        <w:rPr>
          <w:rFonts w:ascii="Arial" w:eastAsia="Times New Roman" w:hAnsi="Arial" w:cs="Arial"/>
        </w:rPr>
      </w:pPr>
      <w:r w:rsidRPr="00D921FA">
        <w:rPr>
          <w:rFonts w:ascii="Arial" w:eastAsia="Times New Roman" w:hAnsi="Arial" w:cs="Arial"/>
        </w:rPr>
        <w:t>Кашаев С.М. Учимся программировать на примерах. – 3-е изд. – СПб.: БХВ – Петербург, 2010 - 384с.</w:t>
      </w:r>
    </w:p>
    <w:p w:rsidR="00121CA1" w:rsidRPr="00D921FA" w:rsidRDefault="00121CA1" w:rsidP="00D921FA">
      <w:pPr>
        <w:spacing w:after="0" w:line="240" w:lineRule="auto"/>
        <w:ind w:firstLine="567"/>
        <w:rPr>
          <w:rFonts w:ascii="Arial" w:eastAsia="Times New Roman" w:hAnsi="Arial" w:cs="Arial"/>
        </w:rPr>
      </w:pPr>
      <w:r w:rsidRPr="00D921FA">
        <w:rPr>
          <w:rFonts w:ascii="Arial" w:eastAsia="Times New Roman" w:hAnsi="Arial" w:cs="Arial"/>
        </w:rPr>
        <w:t>Митичкин С.А. Разработка в системе 1С:Предприятие 8.0, М.: ООО «1С-Паблишинг», 2003. – 413 с</w:t>
      </w:r>
    </w:p>
    <w:p w:rsidR="00B8405D" w:rsidRPr="006024AD" w:rsidRDefault="00B8405D" w:rsidP="00B8405D">
      <w:pPr>
        <w:jc w:val="both"/>
        <w:rPr>
          <w:rFonts w:ascii="Times New Roman" w:eastAsia="Times New Roman" w:hAnsi="Times New Roman" w:cs="Times New Roman"/>
          <w:b/>
          <w:bCs/>
          <w:color w:val="3366FF"/>
          <w:kern w:val="32"/>
          <w:sz w:val="32"/>
          <w:szCs w:val="32"/>
        </w:rPr>
      </w:pPr>
    </w:p>
    <w:sectPr w:rsidR="00B8405D" w:rsidRPr="006024AD" w:rsidSect="00391D91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C0" w:rsidRDefault="00633BC0" w:rsidP="00B42058">
      <w:pPr>
        <w:spacing w:after="0" w:line="240" w:lineRule="auto"/>
      </w:pPr>
      <w:r>
        <w:separator/>
      </w:r>
    </w:p>
  </w:endnote>
  <w:endnote w:type="continuationSeparator" w:id="0">
    <w:p w:rsidR="00633BC0" w:rsidRDefault="00633BC0" w:rsidP="00B4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91" w:rsidRDefault="00391D9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3053"/>
      <w:docPartObj>
        <w:docPartGallery w:val="Page Numbers (Bottom of Page)"/>
        <w:docPartUnique/>
      </w:docPartObj>
    </w:sdtPr>
    <w:sdtContent>
      <w:p w:rsidR="00391D91" w:rsidRDefault="00147C88">
        <w:pPr>
          <w:pStyle w:val="a9"/>
          <w:jc w:val="right"/>
        </w:pPr>
        <w:fldSimple w:instr=" PAGE   \* MERGEFORMAT ">
          <w:r w:rsidR="001437EC">
            <w:rPr>
              <w:noProof/>
            </w:rPr>
            <w:t>15</w:t>
          </w:r>
        </w:fldSimple>
      </w:p>
    </w:sdtContent>
  </w:sdt>
  <w:p w:rsidR="00640F64" w:rsidRDefault="00640F6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91" w:rsidRDefault="00391D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C0" w:rsidRDefault="00633BC0" w:rsidP="00B42058">
      <w:pPr>
        <w:spacing w:after="0" w:line="240" w:lineRule="auto"/>
      </w:pPr>
      <w:r>
        <w:separator/>
      </w:r>
    </w:p>
  </w:footnote>
  <w:footnote w:type="continuationSeparator" w:id="0">
    <w:p w:rsidR="00633BC0" w:rsidRDefault="00633BC0" w:rsidP="00B42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91" w:rsidRDefault="00391D9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91" w:rsidRDefault="00391D9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3047"/>
      <w:docPartObj>
        <w:docPartGallery w:val="Page Numbers (Top of Page)"/>
        <w:docPartUnique/>
      </w:docPartObj>
    </w:sdtPr>
    <w:sdtContent>
      <w:p w:rsidR="00391D91" w:rsidRDefault="00147C88">
        <w:pPr>
          <w:pStyle w:val="a7"/>
          <w:jc w:val="right"/>
        </w:pPr>
        <w:fldSimple w:instr=" PAGE   \* MERGEFORMAT ">
          <w:r w:rsidR="001437EC">
            <w:rPr>
              <w:noProof/>
            </w:rPr>
            <w:t>1</w:t>
          </w:r>
        </w:fldSimple>
      </w:p>
    </w:sdtContent>
  </w:sdt>
  <w:p w:rsidR="00391D91" w:rsidRDefault="00391D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1FA4"/>
    <w:multiLevelType w:val="hybridMultilevel"/>
    <w:tmpl w:val="F7C61378"/>
    <w:lvl w:ilvl="0" w:tplc="546657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A353B"/>
    <w:multiLevelType w:val="hybridMultilevel"/>
    <w:tmpl w:val="C5086C3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6A97962"/>
    <w:multiLevelType w:val="multilevel"/>
    <w:tmpl w:val="2A149F04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54B66"/>
    <w:multiLevelType w:val="hybridMultilevel"/>
    <w:tmpl w:val="85AE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F2978"/>
    <w:multiLevelType w:val="multilevel"/>
    <w:tmpl w:val="2440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4309C"/>
    <w:multiLevelType w:val="multilevel"/>
    <w:tmpl w:val="3EAC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66F15"/>
    <w:multiLevelType w:val="multilevel"/>
    <w:tmpl w:val="7AEE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84EC2"/>
    <w:multiLevelType w:val="multilevel"/>
    <w:tmpl w:val="5E22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E012A"/>
    <w:multiLevelType w:val="multilevel"/>
    <w:tmpl w:val="79D0A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4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215023A"/>
    <w:multiLevelType w:val="multilevel"/>
    <w:tmpl w:val="2A149F04"/>
    <w:numStyleLink w:val="1"/>
  </w:abstractNum>
  <w:abstractNum w:abstractNumId="10">
    <w:nsid w:val="3C652985"/>
    <w:multiLevelType w:val="hybridMultilevel"/>
    <w:tmpl w:val="37E01626"/>
    <w:lvl w:ilvl="0" w:tplc="C578365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C615B"/>
    <w:multiLevelType w:val="multilevel"/>
    <w:tmpl w:val="29F6097C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737528C5"/>
    <w:multiLevelType w:val="multilevel"/>
    <w:tmpl w:val="B1EE9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%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AF73986"/>
    <w:multiLevelType w:val="hybridMultilevel"/>
    <w:tmpl w:val="12C8CA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  <w:num w:numId="12">
    <w:abstractNumId w:val="12"/>
  </w:num>
  <w:num w:numId="13">
    <w:abstractNumId w:val="13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0940"/>
    <w:rsid w:val="00010940"/>
    <w:rsid w:val="001112C6"/>
    <w:rsid w:val="00121CA1"/>
    <w:rsid w:val="001437EC"/>
    <w:rsid w:val="00147C88"/>
    <w:rsid w:val="00191652"/>
    <w:rsid w:val="0024139E"/>
    <w:rsid w:val="00391D91"/>
    <w:rsid w:val="004A034A"/>
    <w:rsid w:val="006024AD"/>
    <w:rsid w:val="00633BC0"/>
    <w:rsid w:val="00635077"/>
    <w:rsid w:val="00640F64"/>
    <w:rsid w:val="006E0562"/>
    <w:rsid w:val="007168CE"/>
    <w:rsid w:val="007578B4"/>
    <w:rsid w:val="007D4D80"/>
    <w:rsid w:val="007F52AE"/>
    <w:rsid w:val="00817848"/>
    <w:rsid w:val="00847D8E"/>
    <w:rsid w:val="008B5890"/>
    <w:rsid w:val="009B4154"/>
    <w:rsid w:val="00A20537"/>
    <w:rsid w:val="00AB74EC"/>
    <w:rsid w:val="00B42058"/>
    <w:rsid w:val="00B8405D"/>
    <w:rsid w:val="00B87806"/>
    <w:rsid w:val="00BD1D57"/>
    <w:rsid w:val="00C933E9"/>
    <w:rsid w:val="00CA3FEF"/>
    <w:rsid w:val="00CF6DA1"/>
    <w:rsid w:val="00D16F41"/>
    <w:rsid w:val="00D86A7F"/>
    <w:rsid w:val="00D921FA"/>
    <w:rsid w:val="00F7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7F"/>
  </w:style>
  <w:style w:type="paragraph" w:styleId="10">
    <w:name w:val="heading 1"/>
    <w:basedOn w:val="a"/>
    <w:next w:val="a"/>
    <w:link w:val="11"/>
    <w:qFormat/>
    <w:rsid w:val="000109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09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10940"/>
    <w:pPr>
      <w:numPr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01094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1094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1094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01094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010940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010940"/>
    <w:pPr>
      <w:widowControl w:val="0"/>
      <w:autoSpaceDE w:val="0"/>
      <w:autoSpaceDN w:val="0"/>
      <w:adjustRightInd w:val="0"/>
      <w:spacing w:after="0" w:line="240" w:lineRule="auto"/>
      <w:ind w:firstLine="280"/>
      <w:jc w:val="center"/>
    </w:pPr>
    <w:rPr>
      <w:rFonts w:ascii="Times New Roman" w:eastAsia="Times New Roman" w:hAnsi="Times New Roman" w:cs="Times New Roman"/>
      <w:sz w:val="32"/>
      <w:szCs w:val="18"/>
    </w:rPr>
  </w:style>
  <w:style w:type="character" w:customStyle="1" w:styleId="a4">
    <w:name w:val="Название Знак"/>
    <w:basedOn w:val="a0"/>
    <w:link w:val="a3"/>
    <w:rsid w:val="00010940"/>
    <w:rPr>
      <w:rFonts w:ascii="Times New Roman" w:eastAsia="Times New Roman" w:hAnsi="Times New Roman" w:cs="Times New Roman"/>
      <w:sz w:val="32"/>
      <w:szCs w:val="18"/>
    </w:rPr>
  </w:style>
  <w:style w:type="paragraph" w:styleId="21">
    <w:name w:val="Body Text 2"/>
    <w:basedOn w:val="a"/>
    <w:link w:val="22"/>
    <w:rsid w:val="000109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109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9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2058"/>
  </w:style>
  <w:style w:type="paragraph" w:styleId="a9">
    <w:name w:val="footer"/>
    <w:basedOn w:val="a"/>
    <w:link w:val="aa"/>
    <w:uiPriority w:val="99"/>
    <w:unhideWhenUsed/>
    <w:rsid w:val="00B4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2058"/>
  </w:style>
  <w:style w:type="paragraph" w:styleId="ab">
    <w:name w:val="Document Map"/>
    <w:basedOn w:val="a"/>
    <w:link w:val="ac"/>
    <w:uiPriority w:val="99"/>
    <w:semiHidden/>
    <w:unhideWhenUsed/>
    <w:rsid w:val="00B4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42058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6E0562"/>
    <w:pPr>
      <w:numPr>
        <w:numId w:val="9"/>
      </w:numPr>
    </w:pPr>
  </w:style>
  <w:style w:type="paragraph" w:styleId="ad">
    <w:name w:val="List Paragraph"/>
    <w:basedOn w:val="a"/>
    <w:uiPriority w:val="34"/>
    <w:qFormat/>
    <w:rsid w:val="006E0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2.%20&#1050;&#1086;&#1085;&#1089;&#1090;&#1072;&#1085;&#1090;&#1099;.htm" TargetMode="External"/><Relationship Id="rId18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26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39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21" Type="http://schemas.openxmlformats.org/officeDocument/2006/relationships/image" Target="media/image2.png"/><Relationship Id="rId34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42" Type="http://schemas.openxmlformats.org/officeDocument/2006/relationships/image" Target="media/image8.png"/><Relationship Id="rId47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50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55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63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68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76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29" Type="http://schemas.openxmlformats.org/officeDocument/2006/relationships/image" Target="media/image5.png"/><Relationship Id="rId11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2.%20&#1050;&#1086;&#1085;&#1089;&#1090;&#1072;&#1085;&#1090;&#1099;.htm" TargetMode="External"/><Relationship Id="rId24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32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37" Type="http://schemas.openxmlformats.org/officeDocument/2006/relationships/image" Target="media/image6.png"/><Relationship Id="rId40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45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53" Type="http://schemas.openxmlformats.org/officeDocument/2006/relationships/hyperlink" Target="javascript:Nav_ShowResource(0,%20%229055926E-6F97-43E8-8D69-D3757A696450%22,%20%22ResWindow%22,%20self,%20%22%22)" TargetMode="External"/><Relationship Id="rId58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66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7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2.%20&#1050;&#1086;&#1085;&#1089;&#1090;&#1072;&#1085;&#1090;&#1099;.htm" TargetMode="External"/><Relationship Id="rId23" Type="http://schemas.openxmlformats.org/officeDocument/2006/relationships/image" Target="media/image3.png"/><Relationship Id="rId28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36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49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57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61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10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2.%20&#1050;&#1086;&#1085;&#1089;&#1090;&#1072;&#1085;&#1090;&#1099;.htm" TargetMode="External"/><Relationship Id="rId19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31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44" Type="http://schemas.openxmlformats.org/officeDocument/2006/relationships/image" Target="media/image10.png"/><Relationship Id="rId52" Type="http://schemas.openxmlformats.org/officeDocument/2006/relationships/image" Target="media/image11.png"/><Relationship Id="rId60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65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2.%20&#1050;&#1086;&#1085;&#1089;&#1090;&#1072;&#1085;&#1090;&#1099;.htm" TargetMode="External"/><Relationship Id="rId14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2.%20&#1050;&#1086;&#1085;&#1089;&#1090;&#1072;&#1085;&#1090;&#1099;.htm" TargetMode="External"/><Relationship Id="rId22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27" Type="http://schemas.openxmlformats.org/officeDocument/2006/relationships/image" Target="media/image4.png"/><Relationship Id="rId30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35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43" Type="http://schemas.openxmlformats.org/officeDocument/2006/relationships/image" Target="media/image9.png"/><Relationship Id="rId48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56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64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69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2.%20&#1050;&#1086;&#1085;&#1089;&#1090;&#1072;&#1085;&#1090;&#1099;.htm" TargetMode="External"/><Relationship Id="rId17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25" Type="http://schemas.openxmlformats.org/officeDocument/2006/relationships/hyperlink" Target="javascript:Nav_ShowResource(0,%20%22C1251EBA-D833-4004-A234-B92C5B77FE33%22,%20%22ResWindow%22,%20self,%20%22%22)" TargetMode="External"/><Relationship Id="rId33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38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46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59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67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20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41" Type="http://schemas.openxmlformats.org/officeDocument/2006/relationships/image" Target="media/image7.png"/><Relationship Id="rId54" Type="http://schemas.openxmlformats.org/officeDocument/2006/relationships/hyperlink" Target="javascript:Nav_ShowResource(0,%20%2204C6C819-58ED-4BF4-AF3A-77884039BE75%22,%20%22ResWindow%22,%20self,%20%22%22)" TargetMode="External"/><Relationship Id="rId62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70" Type="http://schemas.openxmlformats.org/officeDocument/2006/relationships/hyperlink" Target="mk:@MSITStore:N:\&#1040;&#1057;&#1041;&#1059;\1C_8_&#1050;&#1085;&#1080;&#1075;&#1080;_&#1055;&#1088;&#1080;&#1084;&#1077;&#1088;&#1099;\&#1042;&#1074;&#1077;&#1076;&#1077;&#1085;&#1080;&#1077;.chm::/&#1057;&#1083;&#1086;&#1074;&#1072;&#1088;&#1100;.htm" TargetMode="External"/><Relationship Id="rId75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306F-7916-4B65-8412-08DB9DE0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aspire1</cp:lastModifiedBy>
  <cp:revision>2</cp:revision>
  <cp:lastPrinted>2012-02-23T07:09:00Z</cp:lastPrinted>
  <dcterms:created xsi:type="dcterms:W3CDTF">2013-02-20T13:50:00Z</dcterms:created>
  <dcterms:modified xsi:type="dcterms:W3CDTF">2013-02-20T13:50:00Z</dcterms:modified>
</cp:coreProperties>
</file>