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EA" w:rsidRPr="000E7D78" w:rsidRDefault="00B81BB0" w:rsidP="009F64EA">
      <w:pPr>
        <w:jc w:val="center"/>
        <w:rPr>
          <w:rFonts w:ascii="Arial" w:hAnsi="Arial" w:cs="Arial"/>
          <w:b/>
          <w:spacing w:val="22"/>
          <w:sz w:val="32"/>
          <w:szCs w:val="32"/>
        </w:rPr>
      </w:pPr>
      <w:r>
        <w:rPr>
          <w:rFonts w:ascii="Arial" w:hAnsi="Arial" w:cs="Arial"/>
          <w:b/>
          <w:spacing w:val="22"/>
          <w:sz w:val="32"/>
          <w:szCs w:val="32"/>
        </w:rPr>
        <w:t xml:space="preserve">УВАЖАЕМЫЕ </w:t>
      </w:r>
      <w:r w:rsidR="009F64EA" w:rsidRPr="000E7D78">
        <w:rPr>
          <w:rFonts w:ascii="Arial" w:hAnsi="Arial" w:cs="Arial"/>
          <w:b/>
          <w:spacing w:val="22"/>
          <w:sz w:val="32"/>
          <w:szCs w:val="32"/>
        </w:rPr>
        <w:t xml:space="preserve"> ВЫПУСКНИКИ!</w:t>
      </w:r>
    </w:p>
    <w:p w:rsidR="009F64EA" w:rsidRPr="009E4054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0E7D78">
        <w:rPr>
          <w:rFonts w:ascii="Arial" w:hAnsi="Arial" w:cs="Arial"/>
          <w:sz w:val="32"/>
          <w:szCs w:val="32"/>
        </w:rPr>
        <w:t>Гр</w:t>
      </w:r>
      <w:r>
        <w:rPr>
          <w:rFonts w:ascii="Arial" w:hAnsi="Arial" w:cs="Arial"/>
          <w:sz w:val="32"/>
          <w:szCs w:val="32"/>
        </w:rPr>
        <w:t xml:space="preserve">уппа </w:t>
      </w:r>
      <w:r w:rsidR="009E4054">
        <w:rPr>
          <w:rFonts w:ascii="Arial" w:hAnsi="Arial" w:cs="Arial"/>
          <w:b/>
          <w:color w:val="C00000"/>
          <w:sz w:val="32"/>
          <w:szCs w:val="32"/>
          <w:u w:val="single"/>
        </w:rPr>
        <w:t>Б</w:t>
      </w:r>
      <w:r w:rsidR="00D00DE6">
        <w:rPr>
          <w:rFonts w:ascii="Arial" w:hAnsi="Arial" w:cs="Arial"/>
          <w:b/>
          <w:color w:val="C00000"/>
          <w:sz w:val="32"/>
          <w:szCs w:val="32"/>
          <w:u w:val="single"/>
        </w:rPr>
        <w:t>07</w:t>
      </w:r>
      <w:r w:rsidR="009E4054" w:rsidRPr="009E4054">
        <w:rPr>
          <w:rFonts w:ascii="Arial" w:hAnsi="Arial" w:cs="Arial"/>
          <w:b/>
          <w:color w:val="C00000"/>
          <w:sz w:val="32"/>
          <w:szCs w:val="32"/>
          <w:u w:val="single"/>
        </w:rPr>
        <w:t>-191-1</w:t>
      </w:r>
      <w:r w:rsidR="009E4054">
        <w:rPr>
          <w:rFonts w:ascii="Arial" w:hAnsi="Arial" w:cs="Arial"/>
          <w:b/>
          <w:color w:val="C00000"/>
          <w:sz w:val="32"/>
          <w:szCs w:val="32"/>
          <w:u w:val="single"/>
        </w:rPr>
        <w:t>з</w:t>
      </w:r>
      <w:r w:rsidR="00D00DE6">
        <w:rPr>
          <w:rFonts w:ascii="Arial" w:hAnsi="Arial" w:cs="Arial"/>
          <w:b/>
          <w:color w:val="C00000"/>
          <w:sz w:val="32"/>
          <w:szCs w:val="32"/>
          <w:u w:val="single"/>
        </w:rPr>
        <w:t>т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Напоминаем вам о приближении </w:t>
      </w:r>
      <w:r>
        <w:rPr>
          <w:rFonts w:ascii="Arial" w:hAnsi="Arial" w:cs="Arial"/>
          <w:sz w:val="28"/>
          <w:szCs w:val="28"/>
        </w:rPr>
        <w:t>пред</w:t>
      </w:r>
      <w:r w:rsidRPr="004076C1">
        <w:rPr>
          <w:rFonts w:ascii="Arial" w:hAnsi="Arial" w:cs="Arial"/>
          <w:sz w:val="28"/>
          <w:szCs w:val="28"/>
        </w:rPr>
        <w:t xml:space="preserve">последнего испытания – 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Г</w:t>
      </w:r>
      <w:r w:rsidR="009E4054">
        <w:rPr>
          <w:rFonts w:ascii="Arial" w:hAnsi="Arial" w:cs="Arial"/>
          <w:b/>
          <w:i/>
          <w:color w:val="C00000"/>
          <w:sz w:val="32"/>
          <w:szCs w:val="32"/>
        </w:rPr>
        <w:t>А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К</w:t>
      </w:r>
      <w:r w:rsidRPr="004076C1">
        <w:rPr>
          <w:rFonts w:ascii="Arial" w:hAnsi="Arial" w:cs="Arial"/>
          <w:sz w:val="28"/>
          <w:szCs w:val="28"/>
        </w:rPr>
        <w:t>.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Для </w:t>
      </w:r>
      <w:r>
        <w:rPr>
          <w:rFonts w:ascii="Arial" w:hAnsi="Arial" w:cs="Arial"/>
          <w:sz w:val="28"/>
          <w:szCs w:val="28"/>
        </w:rPr>
        <w:t>успешного прохождения этого этапа</w:t>
      </w:r>
      <w:r w:rsidRPr="004076C1">
        <w:rPr>
          <w:rFonts w:ascii="Arial" w:hAnsi="Arial" w:cs="Arial"/>
          <w:sz w:val="28"/>
          <w:szCs w:val="28"/>
        </w:rPr>
        <w:t xml:space="preserve"> вам осталось:</w:t>
      </w:r>
    </w:p>
    <w:p w:rsidR="009F64EA" w:rsidRPr="004076C1" w:rsidRDefault="009F64EA" w:rsidP="009F64EA">
      <w:pPr>
        <w:pStyle w:val="a3"/>
        <w:numPr>
          <w:ilvl w:val="0"/>
          <w:numId w:val="1"/>
        </w:numPr>
        <w:tabs>
          <w:tab w:val="left" w:pos="1985"/>
        </w:tabs>
        <w:ind w:firstLine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пройти преддипломную практику</w:t>
      </w:r>
      <w:r w:rsidR="00D00DE6">
        <w:rPr>
          <w:rFonts w:ascii="Arial" w:hAnsi="Arial" w:cs="Arial"/>
          <w:sz w:val="28"/>
          <w:szCs w:val="28"/>
        </w:rPr>
        <w:t>…</w:t>
      </w:r>
    </w:p>
    <w:p w:rsidR="009F64EA" w:rsidRPr="009E4054" w:rsidRDefault="009F64EA" w:rsidP="009E4054">
      <w:pPr>
        <w:tabs>
          <w:tab w:val="left" w:pos="1985"/>
        </w:tabs>
        <w:ind w:left="720"/>
        <w:rPr>
          <w:rFonts w:ascii="Arial" w:hAnsi="Arial" w:cs="Arial"/>
          <w:sz w:val="28"/>
          <w:szCs w:val="28"/>
        </w:rPr>
      </w:pPr>
    </w:p>
    <w:p w:rsidR="009F64EA" w:rsidRDefault="009F64EA" w:rsidP="009F64EA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Прохождение преддипломной практики подразумевает:</w:t>
      </w:r>
    </w:p>
    <w:p w:rsidR="009F64EA" w:rsidRDefault="009F64EA" w:rsidP="009F64EA">
      <w:pPr>
        <w:pStyle w:val="a3"/>
        <w:numPr>
          <w:ilvl w:val="0"/>
          <w:numId w:val="1"/>
        </w:numPr>
        <w:tabs>
          <w:tab w:val="left" w:pos="1985"/>
        </w:tabs>
        <w:ind w:firstLine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выбор темы для написания дипломной работы,</w:t>
      </w:r>
    </w:p>
    <w:p w:rsidR="009F64EA" w:rsidRDefault="009F64EA" w:rsidP="009F64EA">
      <w:pPr>
        <w:pStyle w:val="a3"/>
        <w:numPr>
          <w:ilvl w:val="0"/>
          <w:numId w:val="1"/>
        </w:numPr>
        <w:tabs>
          <w:tab w:val="left" w:pos="1985"/>
        </w:tabs>
        <w:ind w:firstLine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оформление отчета по преддипломной практике,</w:t>
      </w:r>
    </w:p>
    <w:p w:rsidR="009F64EA" w:rsidRDefault="009F64EA" w:rsidP="009902DA">
      <w:pPr>
        <w:pStyle w:val="a3"/>
        <w:numPr>
          <w:ilvl w:val="0"/>
          <w:numId w:val="1"/>
        </w:numPr>
        <w:tabs>
          <w:tab w:val="left" w:pos="1985"/>
        </w:tabs>
        <w:ind w:left="1985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сдача результатов проделанной работы</w:t>
      </w:r>
      <w:r w:rsidR="009902DA">
        <w:rPr>
          <w:rFonts w:ascii="Arial" w:hAnsi="Arial" w:cs="Arial"/>
          <w:sz w:val="28"/>
          <w:szCs w:val="28"/>
        </w:rPr>
        <w:t xml:space="preserve"> руководителю практики</w:t>
      </w:r>
      <w:r>
        <w:rPr>
          <w:rFonts w:ascii="Arial" w:hAnsi="Arial" w:cs="Arial"/>
          <w:sz w:val="28"/>
          <w:szCs w:val="28"/>
        </w:rPr>
        <w:t>.</w:t>
      </w:r>
    </w:p>
    <w:p w:rsidR="009F64EA" w:rsidRPr="004076C1" w:rsidRDefault="009F64EA" w:rsidP="008D3A1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>Форму титульного листа</w:t>
      </w:r>
      <w:r>
        <w:rPr>
          <w:rFonts w:ascii="Arial" w:hAnsi="Arial" w:cs="Arial"/>
          <w:sz w:val="28"/>
          <w:szCs w:val="28"/>
        </w:rPr>
        <w:t xml:space="preserve"> для отчета </w:t>
      </w:r>
      <w:r w:rsidR="00B81BB0">
        <w:rPr>
          <w:rFonts w:ascii="Arial" w:hAnsi="Arial" w:cs="Arial"/>
          <w:sz w:val="28"/>
          <w:szCs w:val="28"/>
        </w:rPr>
        <w:t>В</w:t>
      </w:r>
      <w:r w:rsidRPr="004076C1">
        <w:rPr>
          <w:rFonts w:ascii="Arial" w:hAnsi="Arial" w:cs="Arial"/>
          <w:sz w:val="28"/>
          <w:szCs w:val="28"/>
        </w:rPr>
        <w:t xml:space="preserve">ы найдете </w:t>
      </w:r>
      <w:hyperlink r:id="rId5" w:history="1">
        <w:r w:rsidRPr="00CD6BDA">
          <w:rPr>
            <w:rStyle w:val="a5"/>
            <w:rFonts w:ascii="Arial" w:hAnsi="Arial" w:cs="Arial"/>
            <w:sz w:val="28"/>
            <w:szCs w:val="28"/>
          </w:rPr>
          <w:t>ЗДЕСЬ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B81BB0">
        <w:rPr>
          <w:rFonts w:ascii="Arial" w:hAnsi="Arial" w:cs="Arial"/>
          <w:color w:val="000000" w:themeColor="text1"/>
          <w:sz w:val="28"/>
          <w:szCs w:val="28"/>
        </w:rPr>
        <w:t>О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тчет </w:t>
      </w:r>
      <w:r w:rsidR="00B81BB0">
        <w:rPr>
          <w:rFonts w:ascii="Arial" w:hAnsi="Arial" w:cs="Arial"/>
          <w:color w:val="000000" w:themeColor="text1"/>
          <w:sz w:val="28"/>
          <w:szCs w:val="28"/>
        </w:rPr>
        <w:t>содержит первую главу</w:t>
      </w:r>
      <w:r w:rsidR="008D3A14">
        <w:rPr>
          <w:rFonts w:ascii="Arial" w:hAnsi="Arial" w:cs="Arial"/>
          <w:color w:val="000000" w:themeColor="text1"/>
          <w:sz w:val="28"/>
          <w:szCs w:val="28"/>
        </w:rPr>
        <w:t xml:space="preserve"> пояснительной записки к диплому (требования к содержанию пояснительной записки можно найти в </w:t>
      </w:r>
      <w:hyperlink r:id="rId6" w:history="1">
        <w:r w:rsidR="008D3A14" w:rsidRPr="00CD6BDA">
          <w:rPr>
            <w:rStyle w:val="a5"/>
            <w:rFonts w:ascii="Arial" w:hAnsi="Arial" w:cs="Arial"/>
            <w:sz w:val="28"/>
            <w:szCs w:val="28"/>
          </w:rPr>
          <w:t>методических указаниях</w:t>
        </w:r>
      </w:hyperlink>
      <w:bookmarkStart w:id="0" w:name="_GoBack"/>
      <w:bookmarkEnd w:id="0"/>
      <w:r w:rsidR="008D3A14">
        <w:rPr>
          <w:rFonts w:ascii="Arial" w:hAnsi="Arial" w:cs="Arial"/>
          <w:color w:val="000000" w:themeColor="text1"/>
          <w:sz w:val="28"/>
          <w:szCs w:val="28"/>
        </w:rPr>
        <w:t xml:space="preserve">), и соответствующие слайды будущей презентации (обязательно ознакомьтесь со </w:t>
      </w:r>
      <w:hyperlink r:id="rId7" w:history="1">
        <w:r w:rsidR="008D3A14" w:rsidRPr="00CD6BDA">
          <w:rPr>
            <w:rStyle w:val="a5"/>
            <w:rFonts w:ascii="Arial" w:hAnsi="Arial" w:cs="Arial"/>
            <w:sz w:val="28"/>
            <w:szCs w:val="28"/>
          </w:rPr>
          <w:t>структурой презентации</w:t>
        </w:r>
      </w:hyperlink>
      <w:r w:rsidR="008D3A14">
        <w:rPr>
          <w:rFonts w:ascii="Arial" w:hAnsi="Arial" w:cs="Arial"/>
          <w:color w:val="000000" w:themeColor="text1"/>
          <w:sz w:val="28"/>
          <w:szCs w:val="28"/>
        </w:rPr>
        <w:t>).</w:t>
      </w:r>
      <w:r w:rsidR="00C459BB">
        <w:rPr>
          <w:rFonts w:ascii="Arial" w:hAnsi="Arial" w:cs="Arial"/>
          <w:color w:val="000000" w:themeColor="text1"/>
          <w:sz w:val="28"/>
          <w:szCs w:val="28"/>
        </w:rPr>
        <w:t xml:space="preserve"> Также стоит вспомнить </w:t>
      </w:r>
      <w:hyperlink r:id="rId8" w:history="1">
        <w:r w:rsidR="00C459BB" w:rsidRPr="00CD6BDA">
          <w:rPr>
            <w:rStyle w:val="a5"/>
            <w:rFonts w:ascii="Arial" w:hAnsi="Arial" w:cs="Arial"/>
            <w:sz w:val="28"/>
            <w:szCs w:val="28"/>
          </w:rPr>
          <w:t>правила оформления</w:t>
        </w:r>
      </w:hyperlink>
      <w:r w:rsidR="00C459BB">
        <w:rPr>
          <w:rFonts w:ascii="Arial" w:hAnsi="Arial" w:cs="Arial"/>
          <w:color w:val="000000" w:themeColor="text1"/>
          <w:sz w:val="28"/>
          <w:szCs w:val="28"/>
        </w:rPr>
        <w:t xml:space="preserve"> работ такого типа.</w:t>
      </w:r>
    </w:p>
    <w:p w:rsidR="009F64EA" w:rsidRPr="004076C1" w:rsidRDefault="008D3A14" w:rsidP="008D3A14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Руководитель преддипломной практики </w:t>
      </w:r>
      <w:r w:rsidRPr="004076C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Макарова</w:t>
      </w:r>
      <w:r w:rsidRPr="008D3A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О.Л. (</w:t>
      </w:r>
      <w:hyperlink r:id="rId9" w:history="1">
        <w:r w:rsidRPr="004A22E1">
          <w:rPr>
            <w:rStyle w:val="a5"/>
            <w:rFonts w:ascii="Arial" w:hAnsi="Arial" w:cs="Arial"/>
            <w:sz w:val="28"/>
            <w:szCs w:val="28"/>
            <w:lang w:val="en-US"/>
          </w:rPr>
          <w:t>ol</w:t>
        </w:r>
        <w:r w:rsidRPr="004A22E1">
          <w:rPr>
            <w:rStyle w:val="a5"/>
            <w:rFonts w:ascii="Arial" w:hAnsi="Arial" w:cs="Arial"/>
            <w:sz w:val="28"/>
            <w:szCs w:val="28"/>
          </w:rPr>
          <w:t>@</w:t>
        </w:r>
        <w:r w:rsidRPr="004A22E1">
          <w:rPr>
            <w:rStyle w:val="a5"/>
            <w:rFonts w:ascii="Arial" w:hAnsi="Arial" w:cs="Arial"/>
            <w:sz w:val="28"/>
            <w:szCs w:val="28"/>
            <w:lang w:val="en-US"/>
          </w:rPr>
          <w:t>istu</w:t>
        </w:r>
        <w:r w:rsidRPr="004A22E1">
          <w:rPr>
            <w:rStyle w:val="a5"/>
            <w:rFonts w:ascii="Arial" w:hAnsi="Arial" w:cs="Arial"/>
            <w:sz w:val="28"/>
            <w:szCs w:val="28"/>
          </w:rPr>
          <w:t>.</w:t>
        </w:r>
        <w:r w:rsidRPr="004A22E1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sz w:val="28"/>
          <w:szCs w:val="28"/>
        </w:rPr>
        <w:t>, 919-915-6457).</w:t>
      </w:r>
    </w:p>
    <w:p w:rsidR="009E4054" w:rsidRDefault="008D3A14" w:rsidP="009E405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D3A14">
        <w:rPr>
          <w:rFonts w:ascii="Arial" w:hAnsi="Arial" w:cs="Arial"/>
          <w:sz w:val="28"/>
          <w:szCs w:val="28"/>
        </w:rPr>
        <w:t xml:space="preserve">Время </w:t>
      </w:r>
      <w:r w:rsidR="009E4054">
        <w:rPr>
          <w:rFonts w:ascii="Arial" w:hAnsi="Arial" w:cs="Arial"/>
          <w:sz w:val="28"/>
          <w:szCs w:val="28"/>
        </w:rPr>
        <w:t xml:space="preserve">очных </w:t>
      </w:r>
      <w:r w:rsidRPr="008D3A14">
        <w:rPr>
          <w:rFonts w:ascii="Arial" w:hAnsi="Arial" w:cs="Arial"/>
          <w:sz w:val="28"/>
          <w:szCs w:val="28"/>
        </w:rPr>
        <w:t xml:space="preserve">консультаций </w:t>
      </w:r>
      <w:r w:rsidR="00D00DE6">
        <w:rPr>
          <w:rFonts w:ascii="Arial" w:hAnsi="Arial" w:cs="Arial"/>
          <w:sz w:val="28"/>
          <w:szCs w:val="28"/>
        </w:rPr>
        <w:t xml:space="preserve">(по пятницам в 18.30 в ауд.3-711) также </w:t>
      </w:r>
      <w:r w:rsidR="001D5CB0">
        <w:rPr>
          <w:rFonts w:ascii="Arial" w:hAnsi="Arial" w:cs="Arial"/>
          <w:sz w:val="28"/>
          <w:szCs w:val="28"/>
        </w:rPr>
        <w:t>можно согласовать по телефону или электронной почте</w:t>
      </w:r>
      <w:r>
        <w:rPr>
          <w:rFonts w:ascii="Arial" w:hAnsi="Arial" w:cs="Arial"/>
          <w:sz w:val="28"/>
          <w:szCs w:val="28"/>
        </w:rPr>
        <w:t>.</w:t>
      </w:r>
    </w:p>
    <w:p w:rsidR="001D5CB0" w:rsidRPr="001D5CB0" w:rsidRDefault="001D5CB0" w:rsidP="009E4054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Заочно принимаю отчеты по электронной почте, в теме указывайте «отчет по практике».</w:t>
      </w:r>
    </w:p>
    <w:sectPr w:rsidR="001D5CB0" w:rsidRPr="001D5CB0" w:rsidSect="008D3A1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194"/>
    <w:multiLevelType w:val="hybridMultilevel"/>
    <w:tmpl w:val="05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A52"/>
    <w:multiLevelType w:val="hybridMultilevel"/>
    <w:tmpl w:val="3E8C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E57"/>
    <w:rsid w:val="001D5CB0"/>
    <w:rsid w:val="007B03D8"/>
    <w:rsid w:val="008D3A14"/>
    <w:rsid w:val="009660F7"/>
    <w:rsid w:val="00977932"/>
    <w:rsid w:val="009902DA"/>
    <w:rsid w:val="009E4054"/>
    <w:rsid w:val="009F64EA"/>
    <w:rsid w:val="00B44D2E"/>
    <w:rsid w:val="00B81BB0"/>
    <w:rsid w:val="00C459BB"/>
    <w:rsid w:val="00CD6BDA"/>
    <w:rsid w:val="00D00DE6"/>
    <w:rsid w:val="00EC2265"/>
    <w:rsid w:val="00F2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E80A-391A-49E8-A313-CD788303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EA"/>
    <w:pPr>
      <w:ind w:left="720"/>
      <w:contextualSpacing/>
    </w:pPr>
  </w:style>
  <w:style w:type="table" w:styleId="a4">
    <w:name w:val="Table Grid"/>
    <w:basedOn w:val="a1"/>
    <w:uiPriority w:val="59"/>
    <w:rsid w:val="009F6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D3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cs.istu.ru/public/kafedra/makarova/zaoch/2017-2018/pravila_oformlen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x.cs.istu.ru/public/kafedra/makarova/zaoch/2017-2018/structura_prezentaciy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x.cs.istu.ru/public/kafedra/makarova/zaoch/2017-2018/ukaz_bakalavr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x.cs.istu.ru/public/kafedra/makarova/zaoch/2017-2018/titul_pred_bakalavr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@i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gudog</cp:lastModifiedBy>
  <cp:revision>5</cp:revision>
  <dcterms:created xsi:type="dcterms:W3CDTF">2015-10-29T05:58:00Z</dcterms:created>
  <dcterms:modified xsi:type="dcterms:W3CDTF">2017-09-14T05:37:00Z</dcterms:modified>
</cp:coreProperties>
</file>