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EA" w:rsidRPr="000E7D78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 xml:space="preserve">уппа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9E4054" w:rsidRPr="009E4054">
        <w:rPr>
          <w:rFonts w:ascii="Arial" w:hAnsi="Arial" w:cs="Arial"/>
          <w:b/>
          <w:color w:val="C00000"/>
          <w:sz w:val="32"/>
          <w:szCs w:val="32"/>
          <w:u w:val="single"/>
        </w:rPr>
        <w:t>07-191-1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зт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</w:t>
      </w:r>
      <w:r>
        <w:rPr>
          <w:rFonts w:ascii="Arial" w:hAnsi="Arial" w:cs="Arial"/>
          <w:sz w:val="28"/>
          <w:szCs w:val="28"/>
        </w:rPr>
        <w:t>пред</w:t>
      </w:r>
      <w:r w:rsidRPr="004076C1">
        <w:rPr>
          <w:rFonts w:ascii="Arial" w:hAnsi="Arial" w:cs="Arial"/>
          <w:sz w:val="28"/>
          <w:szCs w:val="28"/>
        </w:rPr>
        <w:t xml:space="preserve">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9E4054">
        <w:rPr>
          <w:rFonts w:ascii="Arial" w:hAnsi="Arial" w:cs="Arial"/>
          <w:b/>
          <w:i/>
          <w:color w:val="C00000"/>
          <w:sz w:val="32"/>
          <w:szCs w:val="32"/>
        </w:rPr>
        <w:t>А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Pr="004076C1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пройти преддипломную практику</w:t>
      </w:r>
      <w:r w:rsidRPr="004076C1">
        <w:rPr>
          <w:rFonts w:ascii="Arial" w:hAnsi="Arial" w:cs="Arial"/>
          <w:sz w:val="28"/>
          <w:szCs w:val="28"/>
        </w:rPr>
        <w:t>,</w:t>
      </w:r>
    </w:p>
    <w:p w:rsidR="009F64EA" w:rsidRPr="009E4054" w:rsidRDefault="009F64EA" w:rsidP="009E4054">
      <w:pPr>
        <w:tabs>
          <w:tab w:val="left" w:pos="1985"/>
        </w:tabs>
        <w:ind w:left="720"/>
        <w:rPr>
          <w:rFonts w:ascii="Arial" w:hAnsi="Arial" w:cs="Arial"/>
          <w:sz w:val="28"/>
          <w:szCs w:val="28"/>
        </w:rPr>
      </w:pPr>
    </w:p>
    <w:p w:rsidR="009F64EA" w:rsidRDefault="009F64EA" w:rsidP="009F64E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Прохождение преддипломной практики подразумевает: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 темы для написания дипломной работы,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отчета по преддипломной практике,</w:t>
      </w:r>
    </w:p>
    <w:p w:rsidR="009F64EA" w:rsidRDefault="009F64EA" w:rsidP="009902DA">
      <w:pPr>
        <w:pStyle w:val="a3"/>
        <w:numPr>
          <w:ilvl w:val="0"/>
          <w:numId w:val="1"/>
        </w:numPr>
        <w:tabs>
          <w:tab w:val="left" w:pos="1985"/>
        </w:tabs>
        <w:ind w:left="1985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сдача результатов проделанной работы</w:t>
      </w:r>
      <w:r w:rsidR="009902DA">
        <w:rPr>
          <w:rFonts w:ascii="Arial" w:hAnsi="Arial" w:cs="Arial"/>
          <w:sz w:val="28"/>
          <w:szCs w:val="28"/>
        </w:rPr>
        <w:t xml:space="preserve"> руководителю практики</w:t>
      </w:r>
      <w:r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8D3A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Форму титульного листа</w:t>
      </w:r>
      <w:r>
        <w:rPr>
          <w:rFonts w:ascii="Arial" w:hAnsi="Arial" w:cs="Arial"/>
          <w:sz w:val="28"/>
          <w:szCs w:val="28"/>
        </w:rPr>
        <w:t xml:space="preserve"> для отчета </w:t>
      </w:r>
      <w:r w:rsidR="00B81BB0">
        <w:rPr>
          <w:rFonts w:ascii="Arial" w:hAnsi="Arial" w:cs="Arial"/>
          <w:sz w:val="28"/>
          <w:szCs w:val="28"/>
        </w:rPr>
        <w:t>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5" w:history="1">
        <w:r w:rsidRPr="004E223B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тчет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содержит первую главу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 пояснительной записки к диплому (требования к содержанию пояснительной записки можно найти в </w:t>
      </w:r>
      <w:hyperlink r:id="rId6" w:history="1">
        <w:r w:rsidR="008D3A14" w:rsidRPr="004E223B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), и соответствующие слайды будущей презентации (обязательно ознакомьтесь со </w:t>
      </w:r>
      <w:hyperlink r:id="rId7" w:history="1">
        <w:r w:rsidR="008D3A14" w:rsidRPr="004E223B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).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8" w:history="1">
        <w:r w:rsidR="00C459BB" w:rsidRPr="004E223B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типа.</w:t>
      </w:r>
    </w:p>
    <w:p w:rsidR="009F64EA" w:rsidRPr="004076C1" w:rsidRDefault="008D3A14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преддипломной практики </w:t>
      </w:r>
      <w:r w:rsidRPr="004076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Макарова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О.Л. (</w:t>
      </w:r>
      <w:hyperlink r:id="rId9" w:history="1"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4A22E1">
          <w:rPr>
            <w:rStyle w:val="a5"/>
            <w:rFonts w:ascii="Arial" w:hAnsi="Arial" w:cs="Arial"/>
            <w:sz w:val="28"/>
            <w:szCs w:val="28"/>
          </w:rPr>
          <w:t>.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, 919-915-6457).</w:t>
      </w:r>
    </w:p>
    <w:p w:rsidR="009E4054" w:rsidRDefault="008D3A14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D3A14">
        <w:rPr>
          <w:rFonts w:ascii="Arial" w:hAnsi="Arial" w:cs="Arial"/>
          <w:sz w:val="28"/>
          <w:szCs w:val="28"/>
        </w:rPr>
        <w:t xml:space="preserve">Время </w:t>
      </w:r>
      <w:r w:rsidR="009E4054">
        <w:rPr>
          <w:rFonts w:ascii="Arial" w:hAnsi="Arial" w:cs="Arial"/>
          <w:sz w:val="28"/>
          <w:szCs w:val="28"/>
        </w:rPr>
        <w:t xml:space="preserve">очных </w:t>
      </w:r>
      <w:r w:rsidRPr="008D3A14">
        <w:rPr>
          <w:rFonts w:ascii="Arial" w:hAnsi="Arial" w:cs="Arial"/>
          <w:sz w:val="28"/>
          <w:szCs w:val="28"/>
        </w:rPr>
        <w:t>консультаций</w:t>
      </w:r>
      <w:r w:rsidR="009F64EA">
        <w:rPr>
          <w:rFonts w:ascii="Arial" w:hAnsi="Arial" w:cs="Arial"/>
          <w:sz w:val="28"/>
          <w:szCs w:val="28"/>
        </w:rPr>
        <w:t>: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8D3A14">
        <w:rPr>
          <w:rFonts w:ascii="Arial" w:hAnsi="Arial" w:cs="Arial"/>
          <w:sz w:val="28"/>
          <w:szCs w:val="28"/>
        </w:rPr>
        <w:t xml:space="preserve">н. </w:t>
      </w:r>
      <w:r>
        <w:rPr>
          <w:rFonts w:ascii="Arial" w:hAnsi="Arial" w:cs="Arial"/>
          <w:sz w:val="28"/>
          <w:szCs w:val="28"/>
        </w:rPr>
        <w:t>а</w:t>
      </w:r>
      <w:r w:rsidRPr="008D3A14">
        <w:rPr>
          <w:rFonts w:ascii="Arial" w:hAnsi="Arial" w:cs="Arial"/>
          <w:sz w:val="28"/>
          <w:szCs w:val="28"/>
        </w:rPr>
        <w:t>уд.3-711 в 14.00</w:t>
      </w:r>
      <w:r>
        <w:rPr>
          <w:rFonts w:ascii="Arial" w:hAnsi="Arial" w:cs="Arial"/>
          <w:sz w:val="28"/>
          <w:szCs w:val="28"/>
        </w:rPr>
        <w:t>.</w:t>
      </w:r>
    </w:p>
    <w:sectPr w:rsidR="009E4054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57"/>
    <w:rsid w:val="00087212"/>
    <w:rsid w:val="004E223B"/>
    <w:rsid w:val="007B03D8"/>
    <w:rsid w:val="008D3A14"/>
    <w:rsid w:val="009902DA"/>
    <w:rsid w:val="009E4054"/>
    <w:rsid w:val="009F64EA"/>
    <w:rsid w:val="00B44D2E"/>
    <w:rsid w:val="00B81BB0"/>
    <w:rsid w:val="00C459BB"/>
    <w:rsid w:val="00EC2265"/>
    <w:rsid w:val="00F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pravila_oform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structura_prezentac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ukaz_bakalav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x.cs.istu.ru/public/kafedra/makarova/zaoch/titul_pred_bakalav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@i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3</cp:revision>
  <dcterms:created xsi:type="dcterms:W3CDTF">2015-10-29T05:58:00Z</dcterms:created>
  <dcterms:modified xsi:type="dcterms:W3CDTF">2015-10-30T06:29:00Z</dcterms:modified>
</cp:coreProperties>
</file>